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9FD" w:rsidRDefault="008B39FD" w:rsidP="006F04AA">
      <w:pPr>
        <w:shd w:val="clear" w:color="auto" w:fill="FFFFFF"/>
        <w:spacing w:after="0" w:line="240" w:lineRule="auto"/>
        <w:ind w:firstLine="720"/>
        <w:jc w:val="center"/>
        <w:rPr>
          <w:rFonts w:eastAsia="Times New Roman" w:cs="Times New Roman"/>
          <w:b/>
          <w:color w:val="212529"/>
          <w:sz w:val="28"/>
          <w:szCs w:val="28"/>
        </w:rPr>
      </w:pPr>
      <w:r>
        <w:rPr>
          <w:rFonts w:eastAsia="Times New Roman" w:cs="Times New Roman"/>
          <w:b/>
          <w:color w:val="212529"/>
          <w:sz w:val="28"/>
          <w:szCs w:val="28"/>
        </w:rPr>
        <w:t>BÀI TUYÊN TRUYỀN</w:t>
      </w:r>
    </w:p>
    <w:p w:rsidR="008B39FD" w:rsidRDefault="008B39FD" w:rsidP="006F04AA">
      <w:pPr>
        <w:shd w:val="clear" w:color="auto" w:fill="FFFFFF"/>
        <w:spacing w:after="0" w:line="240" w:lineRule="auto"/>
        <w:ind w:firstLine="720"/>
        <w:jc w:val="center"/>
        <w:rPr>
          <w:rFonts w:eastAsia="Times New Roman" w:cs="Times New Roman"/>
          <w:b/>
          <w:color w:val="212529"/>
          <w:sz w:val="28"/>
          <w:szCs w:val="28"/>
        </w:rPr>
      </w:pPr>
      <w:r>
        <w:rPr>
          <w:rFonts w:eastAsia="Times New Roman" w:cs="Times New Roman"/>
          <w:b/>
          <w:color w:val="212529"/>
          <w:sz w:val="28"/>
          <w:szCs w:val="28"/>
        </w:rPr>
        <w:t>KỶ NIỆM 80 NĂM CÁCH MẠNG THÁNG 8</w:t>
      </w:r>
      <w:r w:rsidR="006F04AA">
        <w:rPr>
          <w:rFonts w:eastAsia="Times New Roman" w:cs="Times New Roman"/>
          <w:b/>
          <w:color w:val="212529"/>
          <w:sz w:val="28"/>
          <w:szCs w:val="28"/>
        </w:rPr>
        <w:t xml:space="preserve"> VÀ QUỐC KHÁNH NƯỚC CỘNG HOÀ XÃ HỘI CHỦ NGHĨA VIỆT NAM 02/9</w:t>
      </w:r>
    </w:p>
    <w:p w:rsidR="006F04AA" w:rsidRDefault="006F04AA" w:rsidP="008E1CAF">
      <w:pPr>
        <w:shd w:val="clear" w:color="auto" w:fill="FFFFFF"/>
        <w:spacing w:after="100" w:afterAutospacing="1" w:line="240" w:lineRule="auto"/>
        <w:ind w:firstLine="720"/>
        <w:rPr>
          <w:rFonts w:eastAsia="Times New Roman" w:cs="Times New Roman"/>
          <w:b/>
          <w:color w:val="212529"/>
          <w:sz w:val="28"/>
          <w:szCs w:val="28"/>
        </w:rPr>
      </w:pPr>
    </w:p>
    <w:p w:rsidR="008E462E" w:rsidRPr="008E462E" w:rsidRDefault="008E462E" w:rsidP="008E1CAF">
      <w:pPr>
        <w:shd w:val="clear" w:color="auto" w:fill="FFFFFF"/>
        <w:spacing w:after="100" w:afterAutospacing="1" w:line="240" w:lineRule="auto"/>
        <w:ind w:firstLine="720"/>
        <w:rPr>
          <w:rFonts w:eastAsia="Times New Roman" w:cs="Times New Roman"/>
          <w:b/>
          <w:color w:val="212529"/>
          <w:sz w:val="28"/>
          <w:szCs w:val="28"/>
        </w:rPr>
      </w:pPr>
      <w:r w:rsidRPr="008E462E">
        <w:rPr>
          <w:rFonts w:eastAsia="Times New Roman" w:cs="Times New Roman"/>
          <w:b/>
          <w:color w:val="212529"/>
          <w:sz w:val="28"/>
          <w:szCs w:val="28"/>
        </w:rPr>
        <w:t>Kính thưa bà con nhân dân!</w:t>
      </w: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Cách đây 80 năm, dưới sự lãnh đạo của Đảng và Chủ tịch Hồ Chí Minh, nhân dân cả nước đồng loạt vùng dậy, tiến hành tổng khởi nghĩa, giành chính quyền. Cách mạng tháng Tám năm 1945 ở nước ta nổ ra trong hoàn cảnh vô cùng thuận lợi: Ngày 9/5/1945 phát xít Đức đầu hàng Liên Xô và quân đội đồng minh. Chiến tranh ở châu Âu đã chấm dứt. Ngày 13/8, chính phủ Nhật tuyên bố đầu hàng Liên Xô và quân đội đồng minh không điều kiện.</w:t>
      </w: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Do tận dụng tốt yếu tố tình thế, thời cơ cách mạng trên cơ sở chuẩn bị rất chu đáo về lực lượng, cuộc Tổng khởi nghĩa diễn ra rất mau lẹ, hầu như không có đổ máu nhưng thắng lợi rất lớn. Từ ngày 16/8 – 28/8/1945, chúng ta giành thắng lợi ở Thái Nguyên, Hà Nội, Huế, Sài Gòn và các địa phương khác.</w:t>
      </w:r>
    </w:p>
    <w:p w:rsidR="008E462E" w:rsidRPr="008E462E" w:rsidRDefault="008E462E" w:rsidP="008E462E">
      <w:pPr>
        <w:shd w:val="clear" w:color="auto" w:fill="FFFFFF"/>
        <w:spacing w:after="0" w:line="240" w:lineRule="auto"/>
        <w:jc w:val="center"/>
        <w:rPr>
          <w:rFonts w:eastAsia="Times New Roman" w:cs="Times New Roman"/>
          <w:color w:val="212529"/>
          <w:sz w:val="28"/>
          <w:szCs w:val="28"/>
        </w:rPr>
      </w:pP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Ngày 2/9/1945 là mốc son chói lọi trong lịch sử dân tộc Việt Nam. Tại Quảng trường Ba Đình lịch sử, Chủ tịch Hồ Chí Minh kính yêu đã trịnh trọng đọc bản Tuyên ngôn Độc lập, khai sinh nước </w:t>
      </w:r>
      <w:r w:rsidRPr="001E5240">
        <w:rPr>
          <w:rFonts w:eastAsia="Times New Roman" w:cs="Times New Roman"/>
          <w:b/>
          <w:bCs/>
          <w:color w:val="212529"/>
          <w:sz w:val="28"/>
          <w:szCs w:val="28"/>
        </w:rPr>
        <w:t>Việt Nam Dân chủ Cộng hòa</w:t>
      </w:r>
      <w:r w:rsidRPr="008E462E">
        <w:rPr>
          <w:rFonts w:eastAsia="Times New Roman" w:cs="Times New Roman"/>
          <w:color w:val="212529"/>
          <w:sz w:val="28"/>
          <w:szCs w:val="28"/>
        </w:rPr>
        <w:t> – nay là </w:t>
      </w:r>
      <w:r w:rsidRPr="001E5240">
        <w:rPr>
          <w:rFonts w:eastAsia="Times New Roman" w:cs="Times New Roman"/>
          <w:b/>
          <w:bCs/>
          <w:color w:val="212529"/>
          <w:sz w:val="28"/>
          <w:szCs w:val="28"/>
        </w:rPr>
        <w:t>Nước Cộng hòa xã hội chủ nghĩa Việt Nam</w:t>
      </w:r>
      <w:r w:rsidRPr="008E462E">
        <w:rPr>
          <w:rFonts w:eastAsia="Times New Roman" w:cs="Times New Roman"/>
          <w:color w:val="212529"/>
          <w:sz w:val="28"/>
          <w:szCs w:val="28"/>
        </w:rPr>
        <w:t>.</w:t>
      </w: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Sự kiện trọng đại ấy là kết quả của bao năm đấu tranh kiên cường, bền bỉ của toàn thể dân tộc ta dưới sự lãnh đạo sáng suốt của Đảng Cộng sản Việt Nam. Nó đã chấm dứt ách đô hộ hàng chục năm của thực dân, phong kiến, mở ra một kỷ nguyên mới – kỷ nguyên độc lập dân tộc gắn liền với chủ nghĩa xã hội.</w:t>
      </w: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Trải qua 80 năm xây dựng và phát triển, đặc biệt là hơn 35 năm thực hiện công cuộc đổi mới, đất nước ta đã đạt được những thành tựu to lớn, toàn diện trên các lĩnh vực: kinh tế phát triển ổn định, an ninh – quốc phòng được giữ vững, vị thế và uy tín của Việt Nam ngày càng được nâng cao trên trường quốc tế. Cuộc sống của nhân dân ngày càng được cải thiện cả về vật chất lẫn tinh thần.</w:t>
      </w:r>
    </w:p>
    <w:p w:rsidR="008E462E" w:rsidRP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Kỷ niệm Ngày Quốc khánh 2/9 là dịp để mỗi người dân Việt Nam ôn lại truyền thống lịch sử hào hùng của dân tộc, bày tỏ lòng biết ơn sâu sắc đối với Chủ tịch Hồ Chí Minh vĩ đại và các thế hệ cha anh đã hy sinh vì độc lập, tự do của Tổ quốc.</w:t>
      </w:r>
    </w:p>
    <w:p w:rsidR="008E462E" w:rsidRDefault="008E462E" w:rsidP="008E462E">
      <w:pPr>
        <w:shd w:val="clear" w:color="auto" w:fill="FFFFFF"/>
        <w:spacing w:after="100" w:afterAutospacing="1" w:line="240" w:lineRule="auto"/>
        <w:ind w:firstLine="720"/>
        <w:rPr>
          <w:rFonts w:eastAsia="Times New Roman" w:cs="Times New Roman"/>
          <w:color w:val="212529"/>
          <w:sz w:val="28"/>
          <w:szCs w:val="28"/>
        </w:rPr>
      </w:pPr>
      <w:r w:rsidRPr="008E462E">
        <w:rPr>
          <w:rFonts w:eastAsia="Times New Roman" w:cs="Times New Roman"/>
          <w:color w:val="212529"/>
          <w:sz w:val="28"/>
          <w:szCs w:val="28"/>
        </w:rPr>
        <w:t>Với ý nghĩa đó, mỗi cán bộ, đảng viên và người dân cần phát huy tinh thần yêu nước, đoàn kết, nêu cao trách nhiệm, ra sức thi đua lao động, học tập và công tác, góp phần xây dựng quê hương, đất nước ngày càng giàu đẹp, văn minh.</w:t>
      </w:r>
    </w:p>
    <w:p w:rsidR="006F04AA" w:rsidRPr="008E462E" w:rsidRDefault="006F04AA" w:rsidP="006F04AA">
      <w:pPr>
        <w:shd w:val="clear" w:color="auto" w:fill="FFFFFF"/>
        <w:spacing w:after="100" w:afterAutospacing="1" w:line="240" w:lineRule="auto"/>
        <w:ind w:firstLine="720"/>
        <w:jc w:val="center"/>
        <w:rPr>
          <w:rFonts w:eastAsia="Times New Roman" w:cs="Times New Roman"/>
          <w:b/>
          <w:color w:val="212529"/>
          <w:sz w:val="28"/>
          <w:szCs w:val="28"/>
        </w:rPr>
      </w:pPr>
      <w:r w:rsidRPr="006F04AA">
        <w:rPr>
          <w:rFonts w:eastAsia="Times New Roman" w:cs="Times New Roman"/>
          <w:b/>
          <w:color w:val="212529"/>
          <w:sz w:val="28"/>
          <w:szCs w:val="28"/>
        </w:rPr>
        <w:t xml:space="preserve">                                                  </w:t>
      </w:r>
      <w:r w:rsidR="00AA5A58">
        <w:rPr>
          <w:rFonts w:eastAsia="Times New Roman" w:cs="Times New Roman"/>
          <w:b/>
          <w:color w:val="212529"/>
          <w:sz w:val="28"/>
          <w:szCs w:val="28"/>
        </w:rPr>
        <w:t>Huyền Trang</w:t>
      </w:r>
      <w:bookmarkStart w:id="0" w:name="_GoBack"/>
      <w:bookmarkEnd w:id="0"/>
    </w:p>
    <w:p w:rsidR="00EB5AB5" w:rsidRPr="001E5240" w:rsidRDefault="00EB5AB5">
      <w:pPr>
        <w:rPr>
          <w:sz w:val="28"/>
          <w:szCs w:val="28"/>
        </w:rPr>
      </w:pPr>
    </w:p>
    <w:p w:rsidR="001E5240" w:rsidRPr="001E5240" w:rsidRDefault="001E5240">
      <w:pPr>
        <w:rPr>
          <w:sz w:val="28"/>
          <w:szCs w:val="28"/>
        </w:rPr>
      </w:pPr>
    </w:p>
    <w:sectPr w:rsidR="001E5240" w:rsidRPr="001E5240" w:rsidSect="00754B5E">
      <w:pgSz w:w="11907" w:h="16840" w:code="9"/>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2E"/>
    <w:rsid w:val="001E5240"/>
    <w:rsid w:val="006F04AA"/>
    <w:rsid w:val="006F23EF"/>
    <w:rsid w:val="00754B5E"/>
    <w:rsid w:val="00845432"/>
    <w:rsid w:val="008B39FD"/>
    <w:rsid w:val="008E1CAF"/>
    <w:rsid w:val="008E462E"/>
    <w:rsid w:val="00AA5A5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D2D"/>
  <w15:chartTrackingRefBased/>
  <w15:docId w15:val="{12CAFA07-5801-4B9C-834E-75F32A6A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8E462E"/>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E4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2025-08-12T07:02:00Z</dcterms:created>
  <dcterms:modified xsi:type="dcterms:W3CDTF">2025-08-12T07:22:00Z</dcterms:modified>
</cp:coreProperties>
</file>