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Bdr>
          <w:top w:val="nil"/>
          <w:left w:val="nil"/>
          <w:bottom w:val="nil"/>
          <w:right w:val="nil"/>
          <w:between w:val="nil"/>
        </w:pBdr>
        <w:rPr>
          <w:sz w:val="2"/>
          <w:szCs w:val="2"/>
        </w:rPr>
      </w:pPr>
    </w:p>
    <w:tbl>
      <w:tblPr>
        <w:tblStyle w:val="a0"/>
        <w:tblW w:w="9923" w:type="dxa"/>
        <w:tblLayout w:type="fixed"/>
        <w:tblLook w:val="0000" w:firstRow="0" w:lastRow="0" w:firstColumn="0" w:lastColumn="0" w:noHBand="0" w:noVBand="0"/>
      </w:tblPr>
      <w:tblGrid>
        <w:gridCol w:w="3686"/>
        <w:gridCol w:w="6237"/>
      </w:tblGrid>
      <w:tr>
        <w:trPr>
          <w:trHeight w:val="1620"/>
        </w:trPr>
        <w:tc>
          <w:tcPr>
            <w:tcW w:w="3686" w:type="dxa"/>
          </w:tcPr>
          <w:p>
            <w:pPr>
              <w:keepNext/>
              <w:jc w:val="center"/>
              <w:rPr>
                <w:sz w:val="26"/>
                <w:szCs w:val="26"/>
              </w:rPr>
            </w:pPr>
            <w:r>
              <w:rPr>
                <w:b/>
                <w:bCs/>
                <w:sz w:val="26"/>
                <w:szCs w:val="26"/>
              </w:rPr>
              <w:t>ỦY BAN NHÂN DÂN</w:t>
            </w:r>
          </w:p>
          <w:p>
            <w:pPr>
              <w:keepNext/>
              <w:jc w:val="center"/>
              <w:rPr>
                <w:sz w:val="26"/>
                <w:szCs w:val="26"/>
              </w:rPr>
            </w:pPr>
            <w:r>
              <w:rPr>
                <w:b/>
                <w:bCs/>
                <w:sz w:val="26"/>
                <w:szCs w:val="26"/>
              </w:rPr>
              <w:t>PHƯỜNG HẢI NINH</w:t>
            </w:r>
          </w:p>
          <w:p>
            <w:pPr>
              <w:keepNext/>
              <w:spacing w:before="240"/>
              <w:jc w:val="center"/>
              <w:rPr>
                <w:sz w:val="26"/>
                <w:szCs w:val="26"/>
                <w:vertAlign w:val="subscript"/>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754063</wp:posOffset>
                      </wp:positionH>
                      <wp:positionV relativeFrom="paragraph">
                        <wp:posOffset>59055</wp:posOffset>
                      </wp:positionV>
                      <wp:extent cx="728027" cy="0"/>
                      <wp:effectExtent l="0" t="0" r="0" b="0"/>
                      <wp:wrapNone/>
                      <wp:docPr id="1554681543" name="Straight Connector 4"/>
                      <wp:cNvGraphicFramePr/>
                      <a:graphic xmlns:a="http://schemas.openxmlformats.org/drawingml/2006/main">
                        <a:graphicData uri="http://schemas.microsoft.com/office/word/2010/wordprocessingShape">
                          <wps:wsp>
                            <wps:cNvCnPr/>
                            <wps:spPr>
                              <a:xfrm>
                                <a:off x="0" y="0"/>
                                <a:ext cx="728027"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A7AFC1"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pt,4.65pt" to="116.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" strokecolor="black [3040]"/>
                  </w:pict>
                </mc:Fallback>
              </mc:AlternateContent>
            </w: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852169</wp:posOffset>
                      </wp:positionH>
                      <wp:positionV relativeFrom="paragraph">
                        <wp:posOffset>10795</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76926" y="3780000"/>
                                <a:ext cx="538148"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4505A1" id="_x0000_t32" coordsize="21600,21600" o:spt="32" o:oned="t" path="m,l21600,21600e" filled="f">
                      <v:path arrowok="t" fillok="f" o:connecttype="none"/>
                      <o:lock v:ext="edit" shapetype="t"/>
                    </v:shapetype>
                    <v:shape id="Straight Arrow Connector 2" o:spid="_x0000_s1026" type="#_x0000_t32" style="position:absolute;margin-left:67.1pt;margin-top:.85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"/>
                  </w:pict>
                </mc:Fallback>
              </mc:AlternateContent>
            </w:r>
          </w:p>
        </w:tc>
        <w:tc>
          <w:tcPr>
            <w:tcW w:w="6237" w:type="dxa"/>
          </w:tcPr>
          <w:p>
            <w:pPr>
              <w:jc w:val="center"/>
              <w:rPr>
                <w:sz w:val="26"/>
                <w:szCs w:val="26"/>
              </w:rPr>
            </w:pPr>
            <w:r>
              <w:rPr>
                <w:b/>
                <w:bCs/>
                <w:sz w:val="26"/>
                <w:szCs w:val="26"/>
              </w:rPr>
              <w:t>CỘNG HÒA XÃ HỘI CHỦ NGHĨA VIỆT NAM</w:t>
            </w:r>
          </w:p>
          <w:p>
            <w:pPr>
              <w:jc w:val="center"/>
              <w:rPr>
                <w:sz w:val="28"/>
                <w:szCs w:val="28"/>
              </w:rPr>
            </w:pPr>
            <w:r>
              <w:rPr>
                <w:b/>
                <w:bCs/>
                <w:sz w:val="28"/>
                <w:szCs w:val="28"/>
              </w:rPr>
              <w:t xml:space="preserve">Độc lập </w:t>
            </w:r>
            <w:r>
              <w:rPr>
                <w:sz w:val="28"/>
                <w:szCs w:val="28"/>
              </w:rPr>
              <w:t>-</w:t>
            </w:r>
            <w:r>
              <w:rPr>
                <w:b/>
                <w:bCs/>
                <w:sz w:val="28"/>
                <w:szCs w:val="28"/>
              </w:rPr>
              <w:t xml:space="preserve"> Tự do </w:t>
            </w:r>
            <w:r>
              <w:rPr>
                <w:sz w:val="28"/>
                <w:szCs w:val="28"/>
              </w:rPr>
              <w:t>-</w:t>
            </w:r>
            <w:r>
              <w:rPr>
                <w:b/>
                <w:bCs/>
                <w:sz w:val="28"/>
                <w:szCs w:val="28"/>
              </w:rPr>
              <w:t xml:space="preserve"> Hạnh phúc</w:t>
            </w:r>
          </w:p>
          <w:p>
            <w:pPr>
              <w:jc w:val="cente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845502</wp:posOffset>
                      </wp:positionH>
                      <wp:positionV relativeFrom="paragraph">
                        <wp:posOffset>40005</wp:posOffset>
                      </wp:positionV>
                      <wp:extent cx="2128838" cy="0"/>
                      <wp:effectExtent l="0" t="0" r="0" b="0"/>
                      <wp:wrapNone/>
                      <wp:docPr id="1599310724" name="Straight Connector 5"/>
                      <wp:cNvGraphicFramePr/>
                      <a:graphic xmlns:a="http://schemas.openxmlformats.org/drawingml/2006/main">
                        <a:graphicData uri="http://schemas.microsoft.com/office/word/2010/wordprocessingShape">
                          <wps:wsp>
                            <wps:cNvCnPr/>
                            <wps:spPr>
                              <a:xfrm>
                                <a:off x="0" y="0"/>
                                <a:ext cx="212883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09B594"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5pt,3.15pt" to="234.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" strokecolor="black [3040]"/>
                  </w:pict>
                </mc:Fallback>
              </mc:AlternateConten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1012190</wp:posOffset>
                      </wp:positionH>
                      <wp:positionV relativeFrom="paragraph">
                        <wp:posOffset>25400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402708" y="3780000"/>
                                <a:ext cx="188658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1012190</wp:posOffset>
                      </wp:positionH>
                      <wp:positionV relativeFrom="paragraph">
                        <wp:posOffset>25400</wp:posOffset>
                      </wp:positionV>
                      <wp:extent cx="0"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pPr>
              <w:jc w:val="center"/>
              <w:rPr>
                <w:i/>
                <w:iCs/>
                <w:sz w:val="28"/>
                <w:szCs w:val="28"/>
              </w:rPr>
            </w:pPr>
            <w:r>
              <w:rPr>
                <w:i/>
                <w:iCs/>
                <w:sz w:val="28"/>
                <w:szCs w:val="28"/>
              </w:rPr>
              <w:t>Hải Ninh, ngày 01 tháng 01  năm 2026</w:t>
            </w:r>
          </w:p>
          <w:p>
            <w:pPr>
              <w:jc w:val="center"/>
              <w:rPr>
                <w:i/>
                <w:iCs/>
                <w:sz w:val="28"/>
                <w:szCs w:val="28"/>
              </w:rPr>
            </w:pPr>
            <w:r>
              <w:rPr>
                <w:rFonts w:ascii="UTM Wedding K&amp;T" w:hAnsi="UTM Wedding K&amp;T"/>
                <w:b/>
                <w:noProof/>
                <w:sz w:val="48"/>
                <w:szCs w:val="50"/>
                <w:lang w:val="en-US"/>
              </w:rPr>
              <w:drawing>
                <wp:anchor distT="0" distB="0" distL="114300" distR="114300" simplePos="0" relativeHeight="251665408" behindDoc="1" locked="0" layoutInCell="1" allowOverlap="1">
                  <wp:simplePos x="0" y="0"/>
                  <wp:positionH relativeFrom="column">
                    <wp:posOffset>2310059</wp:posOffset>
                  </wp:positionH>
                  <wp:positionV relativeFrom="paragraph">
                    <wp:posOffset>22931</wp:posOffset>
                  </wp:positionV>
                  <wp:extent cx="1537150" cy="1433504"/>
                  <wp:effectExtent l="261302" t="233998" r="229553" b="229552"/>
                  <wp:wrapNone/>
                  <wp:docPr id="1857909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09447" name="Picture 4"/>
                          <pic:cNvPicPr/>
                        </pic:nvPicPr>
                        <pic:blipFill>
                          <a:blip r:embed="rId9" cstate="print">
                            <a:extLst>
                              <a:ext uri="{28A0092B-C50C-407E-A947-70E740481C1C}">
                                <a14:useLocalDpi xmlns:a14="http://schemas.microsoft.com/office/drawing/2010/main" val="0"/>
                              </a:ext>
                            </a:extLst>
                          </a:blip>
                          <a:stretch>
                            <a:fillRect/>
                          </a:stretch>
                        </pic:blipFill>
                        <pic:spPr>
                          <a:xfrm rot="14725073">
                            <a:off x="0" y="0"/>
                            <a:ext cx="1537150" cy="1433504"/>
                          </a:xfrm>
                          <a:prstGeom prst="rect">
                            <a:avLst/>
                          </a:prstGeom>
                        </pic:spPr>
                      </pic:pic>
                    </a:graphicData>
                  </a:graphic>
                  <wp14:sizeRelH relativeFrom="page">
                    <wp14:pctWidth>0</wp14:pctWidth>
                  </wp14:sizeRelH>
                  <wp14:sizeRelV relativeFrom="page">
                    <wp14:pctHeight>0</wp14:pctHeight>
                  </wp14:sizeRelV>
                </wp:anchor>
              </w:drawing>
            </w:r>
          </w:p>
          <w:p>
            <w:pPr>
              <w:jc w:val="center"/>
            </w:pPr>
          </w:p>
        </w:tc>
      </w:tr>
    </w:tbl>
    <w:p>
      <w:pPr>
        <w:ind w:left="-141" w:hanging="425"/>
        <w:jc w:val="center"/>
        <w:textDirection w:val="btLr"/>
        <w:rPr>
          <w:rFonts w:ascii="Bodoni MT Black" w:hAnsi="Bodoni MT Black"/>
        </w:rPr>
      </w:pPr>
      <w:r>
        <w:rPr>
          <w:noProof/>
          <w:lang w:val="en-US"/>
        </w:rPr>
        <w:drawing>
          <wp:anchor distT="0" distB="0" distL="114300" distR="114300" simplePos="0" relativeHeight="251659264" behindDoc="1" locked="0" layoutInCell="1" hidden="0" allowOverlap="1">
            <wp:simplePos x="0" y="0"/>
            <wp:positionH relativeFrom="column">
              <wp:posOffset>-300355</wp:posOffset>
            </wp:positionH>
            <wp:positionV relativeFrom="paragraph">
              <wp:posOffset>14605</wp:posOffset>
            </wp:positionV>
            <wp:extent cx="1901825" cy="974725"/>
            <wp:effectExtent l="0" t="0" r="3175"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01825" cy="974725"/>
                    </a:xfrm>
                    <a:prstGeom prst="rect">
                      <a:avLst/>
                    </a:prstGeom>
                    <a:ln/>
                  </pic:spPr>
                </pic:pic>
              </a:graphicData>
            </a:graphic>
            <wp14:sizeRelH relativeFrom="margin">
              <wp14:pctWidth>0</wp14:pctWidth>
            </wp14:sizeRelH>
            <wp14:sizeRelV relativeFrom="margin">
              <wp14:pctHeight>0</wp14:pctHeight>
            </wp14:sizeRelV>
          </wp:anchor>
        </w:drawing>
      </w:r>
      <w:r>
        <w:rPr>
          <w:rFonts w:ascii="Bodoni MT Black" w:eastAsia="Viner Hand ITC" w:hAnsi="Bodoni MT Black"/>
          <w:b/>
          <w:i/>
          <w:smallCaps/>
          <w:color w:val="FF0000"/>
          <w:sz w:val="44"/>
        </w:rPr>
        <w:t>CHÚC M</w:t>
      </w:r>
      <w:r>
        <w:rPr>
          <w:rFonts w:ascii="Cambria" w:eastAsia="Viner Hand ITC" w:hAnsi="Cambria" w:cs="Cambria"/>
          <w:b/>
          <w:i/>
          <w:smallCaps/>
          <w:color w:val="FF0000"/>
          <w:sz w:val="44"/>
          <w:lang w:val="en-US"/>
        </w:rPr>
        <w:t>Ừ</w:t>
      </w:r>
      <w:r>
        <w:rPr>
          <w:rFonts w:ascii="Bodoni MT Black" w:eastAsia="Viner Hand ITC" w:hAnsi="Bodoni MT Black"/>
          <w:b/>
          <w:i/>
          <w:smallCaps/>
          <w:color w:val="FF0000"/>
          <w:sz w:val="44"/>
        </w:rPr>
        <w:t>NG N</w:t>
      </w:r>
      <w:r>
        <w:rPr>
          <w:rFonts w:ascii="Cambria" w:eastAsia="Arial" w:hAnsi="Cambria" w:cs="Cambria"/>
          <w:b/>
          <w:i/>
          <w:smallCaps/>
          <w:color w:val="FF0000"/>
          <w:sz w:val="44"/>
        </w:rPr>
        <w:t>Ă</w:t>
      </w:r>
      <w:r>
        <w:rPr>
          <w:rFonts w:ascii="Bodoni MT Black" w:eastAsia="Viner Hand ITC" w:hAnsi="Bodoni MT Black"/>
          <w:b/>
          <w:i/>
          <w:smallCaps/>
          <w:color w:val="FF0000"/>
          <w:sz w:val="44"/>
        </w:rPr>
        <w:t>M M</w:t>
      </w:r>
      <w:r>
        <w:rPr>
          <w:rFonts w:ascii="Cambria" w:eastAsia="Arial" w:hAnsi="Cambria" w:cs="Cambria"/>
          <w:b/>
          <w:i/>
          <w:smallCaps/>
          <w:color w:val="FF0000"/>
          <w:sz w:val="44"/>
        </w:rPr>
        <w:t>Ớ</w:t>
      </w:r>
      <w:r>
        <w:rPr>
          <w:rFonts w:ascii="Bodoni MT Black" w:eastAsia="Arial" w:hAnsi="Bodoni MT Black"/>
          <w:b/>
          <w:i/>
          <w:smallCaps/>
          <w:color w:val="FF0000"/>
          <w:sz w:val="44"/>
        </w:rPr>
        <w:t>I</w:t>
      </w:r>
    </w:p>
    <w:p>
      <w:pPr>
        <w:pBdr>
          <w:top w:val="nil"/>
          <w:left w:val="nil"/>
          <w:bottom w:val="nil"/>
          <w:right w:val="nil"/>
          <w:between w:val="nil"/>
        </w:pBdr>
        <w:rPr>
          <w:b/>
          <w:bCs/>
          <w:sz w:val="32"/>
          <w:szCs w:val="32"/>
        </w:rPr>
      </w:pPr>
    </w:p>
    <w:p>
      <w:pPr>
        <w:pBdr>
          <w:top w:val="nil"/>
          <w:left w:val="nil"/>
          <w:bottom w:val="nil"/>
          <w:right w:val="nil"/>
          <w:between w:val="nil"/>
        </w:pBdr>
        <w:jc w:val="center"/>
        <w:rPr>
          <w:sz w:val="32"/>
          <w:szCs w:val="32"/>
        </w:rPr>
      </w:pPr>
      <w:r>
        <w:rPr>
          <w:b/>
          <w:bCs/>
          <w:sz w:val="32"/>
          <w:szCs w:val="32"/>
        </w:rPr>
        <w:t>CHƯƠNG TRÌNH CÔNG TÁC</w:t>
      </w:r>
    </w:p>
    <w:p>
      <w:pPr>
        <w:pBdr>
          <w:top w:val="nil"/>
          <w:left w:val="nil"/>
          <w:bottom w:val="nil"/>
          <w:right w:val="nil"/>
          <w:between w:val="nil"/>
        </w:pBdr>
        <w:jc w:val="center"/>
        <w:rPr>
          <w:sz w:val="32"/>
          <w:szCs w:val="32"/>
        </w:rPr>
      </w:pPr>
      <w:r>
        <w:rPr>
          <w:b/>
          <w:bCs/>
          <w:sz w:val="32"/>
          <w:szCs w:val="32"/>
        </w:rPr>
        <w:t>THÁNG 01 NĂM 2026</w:t>
      </w:r>
    </w:p>
    <w:p>
      <w:pPr>
        <w:spacing w:before="120"/>
        <w:jc w:val="both"/>
        <w:rPr>
          <w:b/>
          <w:bCs/>
          <w:sz w:val="28"/>
          <w:szCs w:val="28"/>
        </w:rPr>
      </w:pPr>
    </w:p>
    <w:p>
      <w:pPr>
        <w:spacing w:before="120" w:line="288" w:lineRule="auto"/>
        <w:ind w:firstLine="720"/>
        <w:jc w:val="both"/>
        <w:rPr>
          <w:sz w:val="28"/>
          <w:szCs w:val="28"/>
        </w:rPr>
      </w:pPr>
      <w:r>
        <w:rPr>
          <w:b/>
          <w:bCs/>
          <w:sz w:val="28"/>
          <w:szCs w:val="28"/>
        </w:rPr>
        <w:t>I. MỘT SỐ NỘI DUNG CÔNG TÁC TRỌNG TÂM</w:t>
      </w:r>
    </w:p>
    <w:p>
      <w:pPr>
        <w:spacing w:before="120" w:line="288" w:lineRule="auto"/>
        <w:ind w:firstLine="720"/>
        <w:jc w:val="both"/>
        <w:rPr>
          <w:sz w:val="28"/>
          <w:szCs w:val="28"/>
        </w:rPr>
      </w:pPr>
      <w:r>
        <w:rPr>
          <w:sz w:val="28"/>
          <w:szCs w:val="28"/>
        </w:rPr>
        <w:t>- Đẩy mạnh các phong trào thi đua yêu nước chào mừng Đại hội Đảng toàn quốc lần thứ XIV.</w:t>
      </w:r>
    </w:p>
    <w:p>
      <w:pPr>
        <w:spacing w:before="120" w:line="288" w:lineRule="auto"/>
        <w:ind w:firstLine="720"/>
        <w:jc w:val="both"/>
        <w:rPr>
          <w:sz w:val="28"/>
          <w:szCs w:val="28"/>
        </w:rPr>
      </w:pPr>
      <w:r>
        <w:rPr>
          <w:sz w:val="28"/>
          <w:szCs w:val="28"/>
        </w:rPr>
        <w:t>- Triển khai kịp thời Chương trình khung thực hiện nhiệm vụ phát triển kinh tế - xã hội năm 2026; tập trung chỉ đạo thực hi</w:t>
      </w:r>
      <w:bookmarkStart w:id="0" w:name="_GoBack"/>
      <w:bookmarkEnd w:id="0"/>
      <w:r>
        <w:rPr>
          <w:sz w:val="28"/>
          <w:szCs w:val="28"/>
        </w:rPr>
        <w:t>ện các nhiệm vụ trước, trong và sau Tết Nguyên đán Bính Ngọ; triển khai quyết liệt, toàn diện các nhiệm vụ Quý 1 năm 2026.</w:t>
      </w:r>
    </w:p>
    <w:p>
      <w:pPr>
        <w:spacing w:before="120" w:line="288" w:lineRule="auto"/>
        <w:ind w:firstLine="720"/>
        <w:jc w:val="both"/>
        <w:rPr>
          <w:sz w:val="28"/>
          <w:szCs w:val="28"/>
        </w:rPr>
      </w:pPr>
      <w:r>
        <w:rPr>
          <w:sz w:val="28"/>
          <w:szCs w:val="28"/>
        </w:rPr>
        <w:t>- Tập trung chỉ đạo sản xuất vụ Xuân; chủ động phòng, chống các loại dịch bệnh trên cây trồng, vật nuôi; Chương trình MTQG xây dựng NTM, đô thị văn minh, giảm nghèo bền vững; đẩy mạnh phong trào xây dựng giao thông, thủy lợi, trồng cây xanh.</w:t>
      </w:r>
    </w:p>
    <w:p>
      <w:pPr>
        <w:spacing w:before="120" w:line="288" w:lineRule="auto"/>
        <w:ind w:firstLine="720"/>
        <w:jc w:val="both"/>
        <w:rPr>
          <w:sz w:val="28"/>
          <w:szCs w:val="28"/>
        </w:rPr>
      </w:pPr>
      <w:r>
        <w:rPr>
          <w:sz w:val="28"/>
          <w:szCs w:val="28"/>
        </w:rPr>
        <w:t>- Tăng cường công tác quản lý nhà nước trên các lĩnh vực; thực hiện tốt các chính sách an sinh xã hội, chăm lo đời sống Nhân dân; đẩy mạnh đợt cao điểm trấn áp tội phạm, phòng chống cháy nổ, quản lý thị trường; đảm bảo an ninh trật tự, an toàn giao thông trước, trong và sau Tết Nguyên đán.</w:t>
      </w:r>
    </w:p>
    <w:p>
      <w:pPr>
        <w:spacing w:before="120" w:line="288" w:lineRule="auto"/>
        <w:ind w:firstLine="720"/>
        <w:jc w:val="both"/>
        <w:rPr>
          <w:sz w:val="28"/>
          <w:szCs w:val="28"/>
        </w:rPr>
      </w:pPr>
      <w:r>
        <w:rPr>
          <w:sz w:val="28"/>
          <w:szCs w:val="28"/>
        </w:rPr>
        <w:t xml:space="preserve">- </w:t>
      </w:r>
      <w:r>
        <w:rPr>
          <w:sz w:val="28"/>
          <w:szCs w:val="28"/>
        </w:rPr>
        <w:t>Siết chặt kỷ luật, kỷ cương hành chính; thực hiện tốt các chính sách an sinh xã hội. Tập trung chỉ đạo giải quyết đơn thư khiếu nại, tố cáo, các vụ việc tồn đọng; đảm bảo an ninh, trật tự, an toàn xã hội.</w:t>
      </w:r>
    </w:p>
    <w:p>
      <w:pPr>
        <w:spacing w:before="120" w:line="288" w:lineRule="auto"/>
        <w:ind w:firstLine="720"/>
        <w:jc w:val="both"/>
        <w:rPr>
          <w:sz w:val="28"/>
          <w:szCs w:val="28"/>
        </w:rPr>
      </w:pPr>
      <w:r>
        <w:rPr>
          <w:sz w:val="28"/>
          <w:szCs w:val="28"/>
        </w:rPr>
        <w:t>-</w:t>
      </w:r>
      <w:r>
        <w:rPr>
          <w:b/>
          <w:bCs/>
          <w:sz w:val="28"/>
          <w:szCs w:val="28"/>
        </w:rPr>
        <w:t xml:space="preserve"> </w:t>
      </w:r>
      <w:r>
        <w:rPr>
          <w:sz w:val="28"/>
          <w:szCs w:val="28"/>
        </w:rPr>
        <w:t>Chỉ đạo công tác tuyên truyền Chào mừng Đại hội lần thứ XIV của Đảng</w:t>
      </w:r>
      <w:r>
        <w:rPr>
          <w:sz w:val="28"/>
          <w:szCs w:val="28"/>
          <w:lang w:val="it-IT"/>
        </w:rPr>
        <w:t xml:space="preserve">, các hoạt động </w:t>
      </w:r>
      <w:r>
        <w:rPr>
          <w:spacing w:val="4"/>
          <w:sz w:val="28"/>
          <w:szCs w:val="28"/>
        </w:rPr>
        <w:t>kỷ niệm 96 năm Ngày thành lập Đảng Cộng sản Việt Nam và đón Tết cổ truyền Bính Ngọ 2026</w:t>
      </w:r>
      <w:r>
        <w:rPr>
          <w:sz w:val="28"/>
          <w:szCs w:val="28"/>
          <w:lang w:val="it-IT"/>
        </w:rPr>
        <w:t>; tuyên truyền</w:t>
      </w:r>
      <w:r>
        <w:rPr>
          <w:sz w:val="28"/>
          <w:szCs w:val="28"/>
        </w:rPr>
        <w:t xml:space="preserve"> </w:t>
      </w:r>
      <w:r>
        <w:rPr>
          <w:spacing w:val="4"/>
          <w:sz w:val="28"/>
          <w:szCs w:val="28"/>
        </w:rPr>
        <w:t xml:space="preserve">Ngày Tổng tuyển cử bầu Quốc hội đầu tiên của nước Việt Nam Dân chủ Cộng hòa (06/01); Ngày ký Hiệp định Paris (27/01); </w:t>
      </w:r>
      <w:r>
        <w:rPr>
          <w:sz w:val="28"/>
          <w:szCs w:val="28"/>
        </w:rPr>
        <w:t>tuyên truyền bầu cử đại biểu Quốc hội khoá XVI và đại biểu Hội đồng nhân dân các cấp nhiệm kỳ 2026 - 2031.</w:t>
      </w:r>
    </w:p>
    <w:p>
      <w:pPr>
        <w:spacing w:before="120"/>
        <w:ind w:firstLine="567"/>
        <w:jc w:val="both"/>
        <w:rPr>
          <w:sz w:val="28"/>
          <w:szCs w:val="28"/>
        </w:rPr>
      </w:pPr>
      <w:r>
        <w:rPr>
          <w:b/>
          <w:bCs/>
          <w:sz w:val="28"/>
          <w:szCs w:val="28"/>
        </w:rPr>
        <w:t>II. DỰ KIẾN CHƯƠNG TRÌNH CÔNG TÁC</w:t>
      </w:r>
    </w:p>
    <w:p>
      <w:pPr>
        <w:rPr>
          <w:sz w:val="10"/>
          <w:szCs w:val="10"/>
        </w:rPr>
      </w:pPr>
    </w:p>
    <w:tbl>
      <w:tblPr>
        <w:tblStyle w:val="a1"/>
        <w:tblW w:w="10323"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
        <w:gridCol w:w="4237"/>
        <w:gridCol w:w="2124"/>
        <w:gridCol w:w="1704"/>
        <w:gridCol w:w="1418"/>
      </w:tblGrid>
      <w:tr>
        <w:trPr>
          <w:trHeight w:val="487"/>
        </w:trPr>
        <w:tc>
          <w:tcPr>
            <w:tcW w:w="840" w:type="dxa"/>
            <w:tcMar>
              <w:top w:w="80" w:type="dxa"/>
              <w:left w:w="80" w:type="dxa"/>
              <w:bottom w:w="80" w:type="dxa"/>
              <w:right w:w="80" w:type="dxa"/>
            </w:tcMar>
            <w:vAlign w:val="center"/>
          </w:tcPr>
          <w:p>
            <w:pPr>
              <w:pBdr>
                <w:top w:val="nil"/>
                <w:left w:val="nil"/>
                <w:bottom w:val="nil"/>
                <w:right w:val="nil"/>
                <w:between w:val="nil"/>
              </w:pBdr>
              <w:jc w:val="center"/>
              <w:rPr>
                <w:sz w:val="28"/>
                <w:szCs w:val="28"/>
              </w:rPr>
            </w:pPr>
            <w:r>
              <w:rPr>
                <w:b/>
                <w:bCs/>
                <w:sz w:val="28"/>
                <w:szCs w:val="28"/>
              </w:rPr>
              <w:t>Ngày</w:t>
            </w:r>
          </w:p>
        </w:tc>
        <w:tc>
          <w:tcPr>
            <w:tcW w:w="4237" w:type="dxa"/>
            <w:tcMar>
              <w:top w:w="80" w:type="dxa"/>
              <w:left w:w="80" w:type="dxa"/>
              <w:bottom w:w="80" w:type="dxa"/>
              <w:right w:w="80" w:type="dxa"/>
            </w:tcMar>
            <w:vAlign w:val="center"/>
          </w:tcPr>
          <w:p>
            <w:pPr>
              <w:pStyle w:val="Heading4"/>
            </w:pPr>
            <w:r>
              <w:t>Nội dung công việc</w:t>
            </w:r>
          </w:p>
        </w:tc>
        <w:tc>
          <w:tcPr>
            <w:tcW w:w="2124" w:type="dxa"/>
            <w:tcMar>
              <w:top w:w="80" w:type="dxa"/>
              <w:left w:w="80" w:type="dxa"/>
              <w:bottom w:w="80" w:type="dxa"/>
              <w:right w:w="80" w:type="dxa"/>
            </w:tcMar>
          </w:tcPr>
          <w:p>
            <w:pPr>
              <w:pBdr>
                <w:top w:val="nil"/>
                <w:left w:val="nil"/>
                <w:bottom w:val="nil"/>
                <w:right w:val="nil"/>
                <w:between w:val="nil"/>
              </w:pBdr>
              <w:jc w:val="center"/>
              <w:rPr>
                <w:sz w:val="28"/>
                <w:szCs w:val="28"/>
              </w:rPr>
            </w:pPr>
            <w:r>
              <w:rPr>
                <w:b/>
                <w:bCs/>
                <w:sz w:val="28"/>
                <w:szCs w:val="28"/>
              </w:rPr>
              <w:t>Cơ quan chuẩn bị</w:t>
            </w:r>
          </w:p>
        </w:tc>
        <w:tc>
          <w:tcPr>
            <w:tcW w:w="1704" w:type="dxa"/>
            <w:tcMar>
              <w:top w:w="80" w:type="dxa"/>
              <w:left w:w="80" w:type="dxa"/>
              <w:bottom w:w="80" w:type="dxa"/>
              <w:right w:w="80" w:type="dxa"/>
            </w:tcMar>
            <w:vAlign w:val="center"/>
          </w:tcPr>
          <w:p>
            <w:pPr>
              <w:pBdr>
                <w:top w:val="nil"/>
                <w:left w:val="nil"/>
                <w:bottom w:val="nil"/>
                <w:right w:val="nil"/>
                <w:between w:val="nil"/>
              </w:pBdr>
              <w:jc w:val="center"/>
              <w:rPr>
                <w:sz w:val="28"/>
                <w:szCs w:val="28"/>
              </w:rPr>
            </w:pPr>
            <w:r>
              <w:rPr>
                <w:b/>
                <w:bCs/>
                <w:sz w:val="28"/>
                <w:szCs w:val="28"/>
              </w:rPr>
              <w:t xml:space="preserve">Lãnh đạo </w:t>
            </w:r>
          </w:p>
          <w:p>
            <w:pPr>
              <w:pBdr>
                <w:top w:val="nil"/>
                <w:left w:val="nil"/>
                <w:bottom w:val="nil"/>
                <w:right w:val="nil"/>
                <w:between w:val="nil"/>
              </w:pBdr>
              <w:jc w:val="center"/>
              <w:rPr>
                <w:sz w:val="28"/>
                <w:szCs w:val="28"/>
              </w:rPr>
            </w:pPr>
            <w:r>
              <w:rPr>
                <w:b/>
                <w:bCs/>
                <w:sz w:val="28"/>
                <w:szCs w:val="28"/>
              </w:rPr>
              <w:t xml:space="preserve">UBND </w:t>
            </w:r>
          </w:p>
        </w:tc>
        <w:tc>
          <w:tcPr>
            <w:tcW w:w="1418" w:type="dxa"/>
          </w:tcPr>
          <w:p>
            <w:pPr>
              <w:pBdr>
                <w:top w:val="nil"/>
                <w:left w:val="nil"/>
                <w:bottom w:val="nil"/>
                <w:right w:val="nil"/>
                <w:between w:val="nil"/>
              </w:pBdr>
              <w:jc w:val="center"/>
              <w:rPr>
                <w:b/>
                <w:bCs/>
                <w:sz w:val="28"/>
                <w:szCs w:val="28"/>
              </w:rPr>
            </w:pPr>
            <w:r>
              <w:rPr>
                <w:b/>
                <w:bCs/>
                <w:sz w:val="28"/>
                <w:szCs w:val="28"/>
              </w:rPr>
              <w:t>Địa điểm</w:t>
            </w:r>
          </w:p>
        </w:tc>
      </w:tr>
      <w:tr>
        <w:trPr>
          <w:trHeight w:val="487"/>
        </w:trPr>
        <w:tc>
          <w:tcPr>
            <w:tcW w:w="840" w:type="dxa"/>
            <w:tcMar>
              <w:top w:w="80" w:type="dxa"/>
              <w:left w:w="80" w:type="dxa"/>
              <w:bottom w:w="80" w:type="dxa"/>
              <w:right w:w="80" w:type="dxa"/>
            </w:tcMar>
          </w:tcPr>
          <w:p>
            <w:pPr>
              <w:pBdr>
                <w:top w:val="nil"/>
                <w:left w:val="nil"/>
                <w:bottom w:val="nil"/>
                <w:right w:val="nil"/>
                <w:between w:val="nil"/>
              </w:pBdr>
              <w:jc w:val="center"/>
              <w:rPr>
                <w:sz w:val="28"/>
                <w:szCs w:val="28"/>
              </w:rPr>
            </w:pPr>
            <w:r>
              <w:rPr>
                <w:b/>
                <w:bCs/>
                <w:sz w:val="28"/>
                <w:szCs w:val="28"/>
              </w:rPr>
              <w:t>01-04</w:t>
            </w:r>
          </w:p>
        </w:tc>
        <w:tc>
          <w:tcPr>
            <w:tcW w:w="8065" w:type="dxa"/>
            <w:gridSpan w:val="3"/>
            <w:tcMar>
              <w:top w:w="80" w:type="dxa"/>
              <w:left w:w="80" w:type="dxa"/>
              <w:bottom w:w="80" w:type="dxa"/>
              <w:right w:w="80" w:type="dxa"/>
            </w:tcMar>
          </w:tcPr>
          <w:p>
            <w:pPr>
              <w:pBdr>
                <w:top w:val="nil"/>
                <w:left w:val="nil"/>
                <w:bottom w:val="nil"/>
                <w:right w:val="nil"/>
                <w:between w:val="nil"/>
              </w:pBdr>
              <w:jc w:val="center"/>
              <w:rPr>
                <w:sz w:val="28"/>
                <w:szCs w:val="28"/>
              </w:rPr>
            </w:pPr>
            <w:r>
              <w:rPr>
                <w:b/>
                <w:bCs/>
                <w:sz w:val="28"/>
                <w:szCs w:val="28"/>
              </w:rPr>
              <w:t>Nghỉ Tết Dương lịch năm 2026</w:t>
            </w:r>
          </w:p>
        </w:tc>
        <w:tc>
          <w:tcPr>
            <w:tcW w:w="1418" w:type="dxa"/>
          </w:tcPr>
          <w:p>
            <w:pPr>
              <w:pBdr>
                <w:top w:val="nil"/>
                <w:left w:val="nil"/>
                <w:bottom w:val="nil"/>
                <w:right w:val="nil"/>
                <w:between w:val="nil"/>
              </w:pBdr>
              <w:jc w:val="center"/>
              <w:rPr>
                <w:b/>
                <w:bCs/>
                <w:sz w:val="28"/>
                <w:szCs w:val="28"/>
              </w:rPr>
            </w:pPr>
          </w:p>
        </w:tc>
      </w:tr>
      <w:tr>
        <w:trPr>
          <w:cantSplit/>
          <w:trHeight w:val="194"/>
        </w:trPr>
        <w:tc>
          <w:tcPr>
            <w:tcW w:w="840" w:type="dxa"/>
            <w:vMerge w:val="restart"/>
            <w:tcMar>
              <w:top w:w="80" w:type="dxa"/>
              <w:left w:w="80" w:type="dxa"/>
              <w:bottom w:w="80" w:type="dxa"/>
              <w:right w:w="80" w:type="dxa"/>
            </w:tcMar>
            <w:vAlign w:val="center"/>
          </w:tcPr>
          <w:p>
            <w:pPr>
              <w:jc w:val="center"/>
              <w:rPr>
                <w:sz w:val="28"/>
                <w:szCs w:val="28"/>
              </w:rPr>
            </w:pPr>
            <w:r>
              <w:rPr>
                <w:sz w:val="28"/>
                <w:szCs w:val="28"/>
              </w:rPr>
              <w:t>05</w:t>
            </w:r>
          </w:p>
          <w:p>
            <w:pPr>
              <w:pBdr>
                <w:top w:val="nil"/>
                <w:left w:val="nil"/>
                <w:bottom w:val="nil"/>
                <w:right w:val="nil"/>
                <w:between w:val="nil"/>
              </w:pBdr>
              <w:jc w:val="center"/>
              <w:rPr>
                <w:sz w:val="28"/>
                <w:szCs w:val="28"/>
              </w:rPr>
            </w:pPr>
            <w:r>
              <w:rPr>
                <w:sz w:val="28"/>
                <w:szCs w:val="28"/>
              </w:rPr>
              <w:t>Thứ Hai</w:t>
            </w:r>
          </w:p>
        </w:tc>
        <w:tc>
          <w:tcPr>
            <w:tcW w:w="4237" w:type="dxa"/>
            <w:tcMar>
              <w:top w:w="80" w:type="dxa"/>
              <w:left w:w="80" w:type="dxa"/>
              <w:bottom w:w="80" w:type="dxa"/>
              <w:right w:w="80" w:type="dxa"/>
            </w:tcMar>
          </w:tcPr>
          <w:p>
            <w:pPr>
              <w:jc w:val="both"/>
              <w:rPr>
                <w:bCs/>
                <w:iCs/>
                <w:sz w:val="28"/>
                <w:szCs w:val="28"/>
              </w:rPr>
            </w:pPr>
            <w:r>
              <w:rPr>
                <w:b/>
                <w:iCs/>
                <w:sz w:val="28"/>
                <w:szCs w:val="28"/>
              </w:rPr>
              <w:t>Sáng:</w:t>
            </w:r>
            <w:r>
              <w:rPr>
                <w:bCs/>
                <w:iCs/>
                <w:sz w:val="28"/>
                <w:szCs w:val="28"/>
              </w:rPr>
              <w:t xml:space="preserve"> </w:t>
            </w:r>
            <w:r>
              <w:rPr>
                <w:bCs/>
                <w:iCs/>
                <w:sz w:val="28"/>
                <w:szCs w:val="28"/>
              </w:rPr>
              <w:t xml:space="preserve"> </w:t>
            </w:r>
            <w:r>
              <w:rPr>
                <w:bCs/>
                <w:iCs/>
                <w:sz w:val="28"/>
                <w:szCs w:val="28"/>
              </w:rPr>
              <w:t>Lễ chào cờ tháng 1</w:t>
            </w:r>
          </w:p>
          <w:p>
            <w:pPr>
              <w:jc w:val="both"/>
              <w:rPr>
                <w:bCs/>
                <w:iCs/>
                <w:sz w:val="28"/>
                <w:szCs w:val="28"/>
              </w:rPr>
            </w:pPr>
          </w:p>
          <w:p>
            <w:pPr>
              <w:jc w:val="both"/>
              <w:rPr>
                <w:bCs/>
                <w:iCs/>
                <w:sz w:val="28"/>
                <w:szCs w:val="28"/>
              </w:rPr>
            </w:pPr>
          </w:p>
        </w:tc>
        <w:tc>
          <w:tcPr>
            <w:tcW w:w="2124" w:type="dxa"/>
            <w:tcMar>
              <w:top w:w="80" w:type="dxa"/>
              <w:left w:w="80" w:type="dxa"/>
              <w:bottom w:w="80" w:type="dxa"/>
              <w:right w:w="80" w:type="dxa"/>
            </w:tcMar>
          </w:tcPr>
          <w:p>
            <w:pPr>
              <w:jc w:val="both"/>
              <w:rPr>
                <w:sz w:val="28"/>
                <w:szCs w:val="28"/>
              </w:rPr>
            </w:pPr>
            <w:r>
              <w:rPr>
                <w:sz w:val="28"/>
                <w:szCs w:val="28"/>
              </w:rPr>
              <w:t xml:space="preserve">Văn phòng </w:t>
            </w:r>
            <w:r>
              <w:rPr>
                <w:sz w:val="28"/>
                <w:szCs w:val="28"/>
              </w:rPr>
              <w:t>ĐU phường</w:t>
            </w:r>
            <w:r>
              <w:rPr>
                <w:sz w:val="28"/>
                <w:szCs w:val="28"/>
              </w:rPr>
              <w:t>, Văn phòng</w:t>
            </w:r>
            <w:r>
              <w:rPr>
                <w:sz w:val="28"/>
                <w:szCs w:val="28"/>
              </w:rPr>
              <w:t xml:space="preserve"> HĐND-UBND phường</w:t>
            </w:r>
          </w:p>
        </w:tc>
        <w:tc>
          <w:tcPr>
            <w:tcW w:w="1704" w:type="dxa"/>
            <w:tcMar>
              <w:top w:w="80" w:type="dxa"/>
              <w:left w:w="80" w:type="dxa"/>
              <w:bottom w:w="80" w:type="dxa"/>
              <w:right w:w="80" w:type="dxa"/>
            </w:tcMar>
          </w:tcPr>
          <w:p>
            <w:pPr>
              <w:rPr>
                <w:sz w:val="28"/>
                <w:szCs w:val="28"/>
              </w:rPr>
            </w:pPr>
            <w:r>
              <w:rPr>
                <w:sz w:val="28"/>
                <w:szCs w:val="28"/>
              </w:rPr>
              <w:t>- Chủ tịch, các PCT UBND phường</w:t>
            </w:r>
          </w:p>
        </w:tc>
        <w:tc>
          <w:tcPr>
            <w:tcW w:w="1418" w:type="dxa"/>
          </w:tcPr>
          <w:p>
            <w:pPr>
              <w:jc w:val="center"/>
              <w:rPr>
                <w:sz w:val="28"/>
                <w:szCs w:val="28"/>
              </w:rPr>
            </w:pPr>
            <w:r>
              <w:rPr>
                <w:sz w:val="28"/>
                <w:szCs w:val="28"/>
              </w:rPr>
              <w:t>Hội trường lớn</w:t>
            </w:r>
          </w:p>
          <w:p>
            <w:pPr>
              <w:jc w:val="both"/>
              <w:rPr>
                <w:sz w:val="28"/>
                <w:szCs w:val="28"/>
              </w:rPr>
            </w:pPr>
          </w:p>
        </w:tc>
      </w:tr>
      <w:tr>
        <w:trPr>
          <w:cantSplit/>
          <w:trHeight w:val="194"/>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Chiều</w:t>
            </w:r>
            <w:r>
              <w:rPr>
                <w:b/>
                <w:bCs/>
                <w:i/>
                <w:iCs/>
                <w:sz w:val="28"/>
                <w:szCs w:val="28"/>
              </w:rPr>
              <w:t xml:space="preserve">: </w:t>
            </w:r>
            <w:r>
              <w:rPr>
                <w:bCs/>
                <w:sz w:val="28"/>
                <w:szCs w:val="28"/>
              </w:rPr>
              <w:t>Thường trực Đảng ủy phường giao ban tuần, triển khai nhiệm vụ trong thời gian tới.</w:t>
            </w:r>
          </w:p>
        </w:tc>
        <w:tc>
          <w:tcPr>
            <w:tcW w:w="2124" w:type="dxa"/>
            <w:tcMar>
              <w:top w:w="80" w:type="dxa"/>
              <w:left w:w="80" w:type="dxa"/>
              <w:bottom w:w="80" w:type="dxa"/>
              <w:right w:w="80" w:type="dxa"/>
            </w:tcMar>
          </w:tcPr>
          <w:p>
            <w:pPr>
              <w:rPr>
                <w:sz w:val="28"/>
                <w:szCs w:val="28"/>
              </w:rPr>
            </w:pPr>
            <w:r>
              <w:rPr>
                <w:sz w:val="28"/>
                <w:szCs w:val="28"/>
              </w:rPr>
              <w:t>- Văn phòng ĐU phường</w:t>
            </w:r>
          </w:p>
        </w:tc>
        <w:tc>
          <w:tcPr>
            <w:tcW w:w="1704" w:type="dxa"/>
            <w:tcMar>
              <w:top w:w="80" w:type="dxa"/>
              <w:left w:w="80" w:type="dxa"/>
              <w:bottom w:w="80" w:type="dxa"/>
              <w:right w:w="80" w:type="dxa"/>
            </w:tcMar>
          </w:tcPr>
          <w:p>
            <w:pPr>
              <w:rPr>
                <w:sz w:val="28"/>
                <w:szCs w:val="28"/>
              </w:rPr>
            </w:pPr>
            <w:r>
              <w:rPr>
                <w:sz w:val="28"/>
                <w:szCs w:val="28"/>
              </w:rPr>
              <w:t>Chủ tịch, các PCT UBND phường</w:t>
            </w:r>
          </w:p>
        </w:tc>
        <w:tc>
          <w:tcPr>
            <w:tcW w:w="1418" w:type="dxa"/>
          </w:tcPr>
          <w:p>
            <w:pPr>
              <w:jc w:val="center"/>
              <w:rPr>
                <w:sz w:val="28"/>
                <w:szCs w:val="28"/>
              </w:rPr>
            </w:pPr>
            <w:r>
              <w:rPr>
                <w:sz w:val="28"/>
                <w:szCs w:val="28"/>
              </w:rPr>
              <w:t>Phòng họp tầng 2</w:t>
            </w:r>
          </w:p>
        </w:tc>
      </w:tr>
      <w:tr>
        <w:trPr>
          <w:trHeight w:val="602"/>
        </w:trPr>
        <w:tc>
          <w:tcPr>
            <w:tcW w:w="840" w:type="dxa"/>
            <w:vMerge w:val="restart"/>
            <w:tcMar>
              <w:top w:w="80" w:type="dxa"/>
              <w:left w:w="80" w:type="dxa"/>
              <w:bottom w:w="80" w:type="dxa"/>
              <w:right w:w="80" w:type="dxa"/>
            </w:tcMar>
            <w:vAlign w:val="center"/>
          </w:tcPr>
          <w:p>
            <w:pPr>
              <w:jc w:val="center"/>
              <w:rPr>
                <w:sz w:val="28"/>
                <w:szCs w:val="28"/>
              </w:rPr>
            </w:pPr>
            <w:r>
              <w:rPr>
                <w:sz w:val="28"/>
                <w:szCs w:val="28"/>
              </w:rPr>
              <w:t>06</w:t>
            </w:r>
          </w:p>
          <w:p>
            <w:pPr>
              <w:pBdr>
                <w:top w:val="nil"/>
                <w:left w:val="nil"/>
                <w:bottom w:val="nil"/>
                <w:right w:val="nil"/>
                <w:between w:val="nil"/>
              </w:pBdr>
              <w:jc w:val="center"/>
              <w:rPr>
                <w:sz w:val="28"/>
                <w:szCs w:val="28"/>
              </w:rPr>
            </w:pPr>
            <w:r>
              <w:rPr>
                <w:sz w:val="28"/>
                <w:szCs w:val="28"/>
              </w:rPr>
              <w:t>Thứ Ba</w:t>
            </w:r>
          </w:p>
        </w:tc>
        <w:tc>
          <w:tcPr>
            <w:tcW w:w="4237" w:type="dxa"/>
            <w:tcMar>
              <w:top w:w="80" w:type="dxa"/>
              <w:left w:w="80" w:type="dxa"/>
              <w:bottom w:w="80" w:type="dxa"/>
              <w:right w:w="80" w:type="dxa"/>
            </w:tcMar>
          </w:tcPr>
          <w:p>
            <w:pPr>
              <w:jc w:val="both"/>
              <w:rPr>
                <w:sz w:val="28"/>
                <w:szCs w:val="28"/>
              </w:rPr>
            </w:pPr>
            <w:r>
              <w:rPr>
                <w:b/>
                <w:bCs/>
                <w:sz w:val="28"/>
                <w:szCs w:val="28"/>
              </w:rPr>
              <w:t>Sáng</w:t>
            </w:r>
            <w:r>
              <w:rPr>
                <w:sz w:val="28"/>
                <w:szCs w:val="28"/>
              </w:rPr>
              <w:t>: - Chương trình trao quà mùa đông của tổ chức từ thiện Tzu Chi Đài Loan tại Việt Nam</w:t>
            </w:r>
          </w:p>
          <w:p>
            <w:pPr>
              <w:jc w:val="both"/>
              <w:rPr>
                <w:sz w:val="28"/>
                <w:szCs w:val="28"/>
              </w:rPr>
            </w:pPr>
          </w:p>
          <w:p>
            <w:pPr>
              <w:jc w:val="both"/>
              <w:rPr>
                <w:sz w:val="28"/>
                <w:szCs w:val="28"/>
              </w:rPr>
            </w:pPr>
            <w:r>
              <w:rPr>
                <w:sz w:val="28"/>
                <w:szCs w:val="28"/>
              </w:rPr>
              <w:t>- T</w:t>
            </w:r>
            <w:r>
              <w:rPr>
                <w:sz w:val="28"/>
                <w:szCs w:val="28"/>
              </w:rPr>
              <w:t>ham dự công tác bàn giao, tiếp nhận tài sả</w:t>
            </w:r>
            <w:r>
              <w:rPr>
                <w:sz w:val="28"/>
                <w:szCs w:val="28"/>
              </w:rPr>
              <w:t xml:space="preserve">n và hồ sơ viên chức lĩnh vực Y </w:t>
            </w:r>
            <w:r>
              <w:rPr>
                <w:sz w:val="28"/>
                <w:szCs w:val="28"/>
              </w:rPr>
              <w:t>tế dự phòng, dân số và Trạm Y tế thuộc Trung tâm Y tế trực thuộc Sở Y tế về Ủy ban nhân dân cấp xã quản lý</w:t>
            </w:r>
          </w:p>
        </w:tc>
        <w:tc>
          <w:tcPr>
            <w:tcW w:w="2124" w:type="dxa"/>
            <w:tcMar>
              <w:top w:w="80" w:type="dxa"/>
              <w:left w:w="80" w:type="dxa"/>
              <w:bottom w:w="80" w:type="dxa"/>
              <w:right w:w="80" w:type="dxa"/>
            </w:tcMar>
          </w:tcPr>
          <w:p>
            <w:pPr>
              <w:jc w:val="both"/>
              <w:rPr>
                <w:sz w:val="28"/>
                <w:szCs w:val="28"/>
              </w:rPr>
            </w:pPr>
            <w:r>
              <w:rPr>
                <w:sz w:val="28"/>
                <w:szCs w:val="28"/>
              </w:rPr>
              <w:t xml:space="preserve">- </w:t>
            </w:r>
            <w:r>
              <w:rPr>
                <w:sz w:val="28"/>
                <w:szCs w:val="28"/>
              </w:rPr>
              <w:t>Văn phòng HĐND-UBND</w:t>
            </w:r>
          </w:p>
          <w:p>
            <w:pPr>
              <w:jc w:val="both"/>
              <w:rPr>
                <w:sz w:val="28"/>
                <w:szCs w:val="28"/>
              </w:rPr>
            </w:pPr>
          </w:p>
          <w:p>
            <w:pPr>
              <w:jc w:val="both"/>
              <w:rPr>
                <w:sz w:val="28"/>
                <w:szCs w:val="28"/>
              </w:rPr>
            </w:pPr>
          </w:p>
          <w:p>
            <w:pPr>
              <w:jc w:val="both"/>
              <w:rPr>
                <w:sz w:val="28"/>
                <w:szCs w:val="28"/>
              </w:rPr>
            </w:pPr>
            <w:r>
              <w:rPr>
                <w:sz w:val="28"/>
                <w:szCs w:val="28"/>
              </w:rPr>
              <w:t>- Trung tâm y tế Kỳ Anh</w:t>
            </w:r>
          </w:p>
        </w:tc>
        <w:tc>
          <w:tcPr>
            <w:tcW w:w="1704" w:type="dxa"/>
            <w:tcMar>
              <w:top w:w="80" w:type="dxa"/>
              <w:left w:w="80" w:type="dxa"/>
              <w:bottom w:w="80" w:type="dxa"/>
              <w:right w:w="80" w:type="dxa"/>
            </w:tcMar>
          </w:tcPr>
          <w:p>
            <w:pPr>
              <w:ind w:hanging="71"/>
              <w:jc w:val="both"/>
              <w:rPr>
                <w:sz w:val="28"/>
                <w:szCs w:val="28"/>
              </w:rPr>
            </w:pPr>
            <w:r>
              <w:rPr>
                <w:sz w:val="28"/>
                <w:szCs w:val="28"/>
              </w:rPr>
              <w:t>- Chủ tịch, các Phó Chủ tịch</w:t>
            </w:r>
          </w:p>
          <w:p>
            <w:pPr>
              <w:ind w:hanging="71"/>
              <w:jc w:val="both"/>
              <w:rPr>
                <w:sz w:val="28"/>
                <w:szCs w:val="28"/>
              </w:rPr>
            </w:pPr>
            <w:r>
              <w:rPr>
                <w:sz w:val="28"/>
                <w:szCs w:val="28"/>
              </w:rPr>
              <w:t xml:space="preserve">- </w:t>
            </w:r>
            <w:r>
              <w:rPr>
                <w:sz w:val="28"/>
                <w:szCs w:val="28"/>
              </w:rPr>
              <w:t xml:space="preserve">Phó </w:t>
            </w:r>
            <w:r>
              <w:rPr>
                <w:sz w:val="28"/>
                <w:szCs w:val="28"/>
              </w:rPr>
              <w:t>Chủ tịch</w:t>
            </w:r>
          </w:p>
          <w:p>
            <w:pPr>
              <w:ind w:hanging="71"/>
              <w:jc w:val="both"/>
              <w:rPr>
                <w:sz w:val="28"/>
                <w:szCs w:val="28"/>
              </w:rPr>
            </w:pPr>
            <w:r>
              <w:rPr>
                <w:sz w:val="28"/>
                <w:szCs w:val="28"/>
              </w:rPr>
              <w:t>(Hồ Minh Hằng)</w:t>
            </w:r>
          </w:p>
          <w:p>
            <w:pPr>
              <w:jc w:val="both"/>
              <w:rPr>
                <w:sz w:val="28"/>
                <w:szCs w:val="28"/>
              </w:rPr>
            </w:pPr>
          </w:p>
        </w:tc>
        <w:tc>
          <w:tcPr>
            <w:tcW w:w="1418" w:type="dxa"/>
          </w:tcPr>
          <w:p>
            <w:pPr>
              <w:jc w:val="both"/>
              <w:rPr>
                <w:sz w:val="28"/>
                <w:szCs w:val="28"/>
              </w:rPr>
            </w:pPr>
            <w:r>
              <w:rPr>
                <w:sz w:val="28"/>
                <w:szCs w:val="28"/>
              </w:rPr>
              <w:t xml:space="preserve">- </w:t>
            </w:r>
            <w:r>
              <w:rPr>
                <w:sz w:val="28"/>
                <w:szCs w:val="28"/>
              </w:rPr>
              <w:t>Hội trường lớn</w:t>
            </w:r>
          </w:p>
          <w:p>
            <w:pPr>
              <w:jc w:val="both"/>
              <w:rPr>
                <w:sz w:val="28"/>
                <w:szCs w:val="28"/>
              </w:rPr>
            </w:pPr>
          </w:p>
          <w:p>
            <w:pPr>
              <w:jc w:val="both"/>
              <w:rPr>
                <w:sz w:val="28"/>
                <w:szCs w:val="28"/>
              </w:rPr>
            </w:pPr>
          </w:p>
          <w:p>
            <w:pPr>
              <w:jc w:val="both"/>
              <w:rPr>
                <w:sz w:val="28"/>
                <w:szCs w:val="28"/>
              </w:rPr>
            </w:pPr>
            <w:r>
              <w:rPr>
                <w:sz w:val="28"/>
                <w:szCs w:val="28"/>
              </w:rPr>
              <w:t>- Trung tâm y tế Kỳ Anh</w:t>
            </w:r>
          </w:p>
        </w:tc>
      </w:tr>
      <w:tr>
        <w:trPr>
          <w:trHeight w:val="602"/>
        </w:trPr>
        <w:tc>
          <w:tcPr>
            <w:tcW w:w="840" w:type="dxa"/>
            <w:vMerge/>
            <w:tcMar>
              <w:top w:w="80" w:type="dxa"/>
              <w:left w:w="80" w:type="dxa"/>
              <w:bottom w:w="80" w:type="dxa"/>
              <w:right w:w="80" w:type="dxa"/>
            </w:tcMar>
            <w:vAlign w:val="center"/>
          </w:tcPr>
          <w:p>
            <w:pPr>
              <w:jc w:val="center"/>
              <w:rPr>
                <w:sz w:val="28"/>
                <w:szCs w:val="28"/>
              </w:rPr>
            </w:pPr>
          </w:p>
        </w:tc>
        <w:tc>
          <w:tcPr>
            <w:tcW w:w="4237" w:type="dxa"/>
            <w:tcMar>
              <w:top w:w="80" w:type="dxa"/>
              <w:left w:w="80" w:type="dxa"/>
              <w:bottom w:w="80" w:type="dxa"/>
              <w:right w:w="80" w:type="dxa"/>
            </w:tcMar>
          </w:tcPr>
          <w:p>
            <w:pPr>
              <w:jc w:val="both"/>
              <w:rPr>
                <w:b/>
                <w:bCs/>
                <w:sz w:val="28"/>
                <w:szCs w:val="28"/>
              </w:rPr>
            </w:pPr>
            <w:r>
              <w:rPr>
                <w:b/>
                <w:bCs/>
                <w:sz w:val="28"/>
                <w:szCs w:val="28"/>
              </w:rPr>
              <w:t xml:space="preserve">Chiều: </w:t>
            </w:r>
            <w:r>
              <w:rPr>
                <w:sz w:val="28"/>
                <w:szCs w:val="28"/>
              </w:rPr>
              <w:t>Lãnh đạo UBND phường giao ban tuần</w:t>
            </w:r>
          </w:p>
        </w:tc>
        <w:tc>
          <w:tcPr>
            <w:tcW w:w="2124" w:type="dxa"/>
            <w:tcMar>
              <w:top w:w="80" w:type="dxa"/>
              <w:left w:w="80" w:type="dxa"/>
              <w:bottom w:w="80" w:type="dxa"/>
              <w:right w:w="80" w:type="dxa"/>
            </w:tcMar>
          </w:tcPr>
          <w:p>
            <w:pPr>
              <w:jc w:val="both"/>
              <w:rPr>
                <w:sz w:val="28"/>
                <w:szCs w:val="28"/>
              </w:rPr>
            </w:pPr>
            <w:r>
              <w:rPr>
                <w:sz w:val="28"/>
                <w:szCs w:val="28"/>
              </w:rPr>
              <w:t>Văn phòng HĐND-UBND</w:t>
            </w:r>
          </w:p>
        </w:tc>
        <w:tc>
          <w:tcPr>
            <w:tcW w:w="1704" w:type="dxa"/>
            <w:tcMar>
              <w:top w:w="80" w:type="dxa"/>
              <w:left w:w="80" w:type="dxa"/>
              <w:bottom w:w="80" w:type="dxa"/>
              <w:right w:w="80" w:type="dxa"/>
            </w:tcMar>
          </w:tcPr>
          <w:p>
            <w:pPr>
              <w:jc w:val="both"/>
              <w:rPr>
                <w:sz w:val="28"/>
                <w:szCs w:val="28"/>
              </w:rPr>
            </w:pPr>
            <w:r>
              <w:rPr>
                <w:sz w:val="28"/>
                <w:szCs w:val="28"/>
              </w:rPr>
              <w:t>Chủ tịch, các Phó Chủ tịch</w:t>
            </w:r>
          </w:p>
        </w:tc>
        <w:tc>
          <w:tcPr>
            <w:tcW w:w="1418" w:type="dxa"/>
          </w:tcPr>
          <w:p>
            <w:pPr>
              <w:jc w:val="both"/>
              <w:rPr>
                <w:sz w:val="28"/>
                <w:szCs w:val="28"/>
              </w:rPr>
            </w:pPr>
            <w:r>
              <w:rPr>
                <w:sz w:val="28"/>
                <w:szCs w:val="28"/>
              </w:rPr>
              <w:t>Phòng họp tầng 2</w:t>
            </w:r>
          </w:p>
          <w:p>
            <w:pPr>
              <w:jc w:val="both"/>
              <w:rPr>
                <w:sz w:val="28"/>
                <w:szCs w:val="28"/>
              </w:rPr>
            </w:pPr>
          </w:p>
        </w:tc>
      </w:tr>
      <w:tr>
        <w:trPr>
          <w:cantSplit/>
          <w:trHeight w:val="602"/>
        </w:trPr>
        <w:tc>
          <w:tcPr>
            <w:tcW w:w="840" w:type="dxa"/>
            <w:vMerge w:val="restart"/>
            <w:tcMar>
              <w:top w:w="80" w:type="dxa"/>
              <w:left w:w="80" w:type="dxa"/>
              <w:bottom w:w="80" w:type="dxa"/>
              <w:right w:w="80" w:type="dxa"/>
            </w:tcMar>
            <w:vAlign w:val="center"/>
          </w:tcPr>
          <w:p>
            <w:pPr>
              <w:jc w:val="center"/>
              <w:rPr>
                <w:sz w:val="28"/>
                <w:szCs w:val="28"/>
              </w:rPr>
            </w:pPr>
            <w:r>
              <w:rPr>
                <w:sz w:val="28"/>
                <w:szCs w:val="28"/>
              </w:rPr>
              <w:t>07</w:t>
            </w:r>
          </w:p>
          <w:p>
            <w:pPr>
              <w:pBdr>
                <w:top w:val="nil"/>
                <w:left w:val="nil"/>
                <w:bottom w:val="nil"/>
                <w:right w:val="nil"/>
                <w:between w:val="nil"/>
              </w:pBdr>
              <w:jc w:val="center"/>
              <w:rPr>
                <w:sz w:val="28"/>
                <w:szCs w:val="28"/>
              </w:rPr>
            </w:pPr>
            <w:r>
              <w:rPr>
                <w:sz w:val="28"/>
                <w:szCs w:val="28"/>
              </w:rPr>
              <w:t>Thứ Tư</w:t>
            </w:r>
          </w:p>
        </w:tc>
        <w:tc>
          <w:tcPr>
            <w:tcW w:w="4237" w:type="dxa"/>
            <w:tcMar>
              <w:top w:w="80" w:type="dxa"/>
              <w:left w:w="80" w:type="dxa"/>
              <w:bottom w:w="80" w:type="dxa"/>
              <w:right w:w="80" w:type="dxa"/>
            </w:tcMar>
          </w:tcPr>
          <w:p>
            <w:pPr>
              <w:jc w:val="both"/>
              <w:rPr>
                <w:sz w:val="28"/>
                <w:szCs w:val="28"/>
              </w:rPr>
            </w:pPr>
            <w:r>
              <w:rPr>
                <w:b/>
                <w:bCs/>
                <w:sz w:val="28"/>
                <w:szCs w:val="28"/>
              </w:rPr>
              <w:t>Sáng:</w:t>
            </w:r>
            <w:r>
              <w:rPr>
                <w:sz w:val="28"/>
                <w:szCs w:val="28"/>
              </w:rPr>
              <w:t xml:space="preserve"> Ban Thường vụ Tỉnh ủy nghe tình hình Dự án xây dựng hệ thống cấp nước cho Khu kinh tế Vũng Áng và cho ý kiến các nội dung thuộc thẩm quyền</w:t>
            </w:r>
          </w:p>
        </w:tc>
        <w:tc>
          <w:tcPr>
            <w:tcW w:w="2124" w:type="dxa"/>
            <w:tcMar>
              <w:top w:w="80" w:type="dxa"/>
              <w:left w:w="80" w:type="dxa"/>
              <w:bottom w:w="80" w:type="dxa"/>
              <w:right w:w="80" w:type="dxa"/>
            </w:tcMar>
          </w:tcPr>
          <w:p>
            <w:pPr>
              <w:jc w:val="both"/>
              <w:rPr>
                <w:sz w:val="28"/>
                <w:szCs w:val="28"/>
              </w:rPr>
            </w:pPr>
            <w:r>
              <w:rPr>
                <w:sz w:val="28"/>
                <w:szCs w:val="28"/>
              </w:rPr>
              <w:t xml:space="preserve">VP UBND tỉnh </w:t>
            </w:r>
          </w:p>
        </w:tc>
        <w:tc>
          <w:tcPr>
            <w:tcW w:w="1704" w:type="dxa"/>
            <w:tcMar>
              <w:top w:w="80" w:type="dxa"/>
              <w:left w:w="80" w:type="dxa"/>
              <w:bottom w:w="80" w:type="dxa"/>
              <w:right w:w="80" w:type="dxa"/>
            </w:tcMar>
          </w:tcPr>
          <w:p>
            <w:pPr>
              <w:jc w:val="both"/>
              <w:rPr>
                <w:sz w:val="28"/>
                <w:szCs w:val="28"/>
              </w:rPr>
            </w:pPr>
            <w:r>
              <w:rPr>
                <w:sz w:val="28"/>
                <w:szCs w:val="28"/>
              </w:rPr>
              <w:t xml:space="preserve">Chủ tịch </w:t>
            </w:r>
          </w:p>
          <w:p>
            <w:pPr>
              <w:jc w:val="both"/>
              <w:rPr>
                <w:sz w:val="28"/>
                <w:szCs w:val="28"/>
              </w:rPr>
            </w:pPr>
          </w:p>
        </w:tc>
        <w:tc>
          <w:tcPr>
            <w:tcW w:w="1418" w:type="dxa"/>
          </w:tcPr>
          <w:p>
            <w:pPr>
              <w:jc w:val="both"/>
              <w:rPr>
                <w:sz w:val="28"/>
                <w:szCs w:val="28"/>
              </w:rPr>
            </w:pPr>
            <w:r>
              <w:rPr>
                <w:sz w:val="28"/>
                <w:szCs w:val="28"/>
              </w:rPr>
              <w:t>Phòng họp tầng 2</w:t>
            </w:r>
          </w:p>
        </w:tc>
      </w:tr>
      <w:tr>
        <w:trPr>
          <w:cantSplit/>
          <w:trHeight w:val="602"/>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Chiều:</w:t>
            </w:r>
            <w:r>
              <w:rPr>
                <w:sz w:val="28"/>
                <w:szCs w:val="28"/>
              </w:rPr>
              <w:t xml:space="preserve"> Ban hành Nghị quyết của Ban chấp hành Đảng bộ phường về lãnh đạo, chỉ đạo thực hiện công tác xây dựng phong trào toàn dân bảo vệ an ninh tổ quốc và đảm bảo an ninh trật tự trên địa bàn phường</w:t>
            </w:r>
          </w:p>
        </w:tc>
        <w:tc>
          <w:tcPr>
            <w:tcW w:w="2124" w:type="dxa"/>
            <w:tcMar>
              <w:top w:w="80" w:type="dxa"/>
              <w:left w:w="80" w:type="dxa"/>
              <w:bottom w:w="80" w:type="dxa"/>
              <w:right w:w="80" w:type="dxa"/>
            </w:tcMar>
          </w:tcPr>
          <w:p>
            <w:pPr>
              <w:rPr>
                <w:sz w:val="28"/>
                <w:szCs w:val="28"/>
              </w:rPr>
            </w:pPr>
            <w:r>
              <w:rPr>
                <w:sz w:val="28"/>
                <w:szCs w:val="28"/>
              </w:rPr>
              <w:t>Văn phòng Đảng ủy</w:t>
            </w:r>
          </w:p>
        </w:tc>
        <w:tc>
          <w:tcPr>
            <w:tcW w:w="1704" w:type="dxa"/>
            <w:tcMar>
              <w:top w:w="80" w:type="dxa"/>
              <w:left w:w="80" w:type="dxa"/>
              <w:bottom w:w="80" w:type="dxa"/>
              <w:right w:w="80" w:type="dxa"/>
            </w:tcMar>
          </w:tcPr>
          <w:p>
            <w:pPr>
              <w:rPr>
                <w:sz w:val="28"/>
                <w:szCs w:val="28"/>
              </w:rPr>
            </w:pPr>
            <w:r>
              <w:rPr>
                <w:sz w:val="28"/>
                <w:szCs w:val="28"/>
              </w:rPr>
              <w:t>Chủ tịch</w:t>
            </w:r>
          </w:p>
        </w:tc>
        <w:tc>
          <w:tcPr>
            <w:tcW w:w="1418" w:type="dxa"/>
          </w:tcPr>
          <w:p>
            <w:pPr>
              <w:rPr>
                <w:sz w:val="28"/>
                <w:szCs w:val="28"/>
              </w:rPr>
            </w:pPr>
            <w:r>
              <w:rPr>
                <w:sz w:val="28"/>
                <w:szCs w:val="28"/>
              </w:rPr>
              <w:t>Phòng họp tầng 2</w:t>
            </w:r>
          </w:p>
        </w:tc>
      </w:tr>
      <w:tr>
        <w:trPr>
          <w:cantSplit/>
          <w:trHeight w:val="602"/>
        </w:trPr>
        <w:tc>
          <w:tcPr>
            <w:tcW w:w="840" w:type="dxa"/>
            <w:vMerge w:val="restart"/>
            <w:tcMar>
              <w:top w:w="80" w:type="dxa"/>
              <w:left w:w="80" w:type="dxa"/>
              <w:bottom w:w="80" w:type="dxa"/>
              <w:right w:w="80" w:type="dxa"/>
            </w:tcMar>
            <w:vAlign w:val="center"/>
          </w:tcPr>
          <w:p>
            <w:pPr>
              <w:jc w:val="center"/>
              <w:rPr>
                <w:sz w:val="28"/>
                <w:szCs w:val="28"/>
              </w:rPr>
            </w:pPr>
            <w:r>
              <w:rPr>
                <w:sz w:val="28"/>
                <w:szCs w:val="28"/>
              </w:rPr>
              <w:t>08</w:t>
            </w:r>
          </w:p>
          <w:p>
            <w:pPr>
              <w:pBdr>
                <w:top w:val="nil"/>
                <w:left w:val="nil"/>
                <w:bottom w:val="nil"/>
                <w:right w:val="nil"/>
                <w:between w:val="nil"/>
              </w:pBdr>
              <w:jc w:val="center"/>
              <w:rPr>
                <w:sz w:val="28"/>
                <w:szCs w:val="28"/>
              </w:rPr>
            </w:pPr>
            <w:r>
              <w:rPr>
                <w:sz w:val="28"/>
                <w:szCs w:val="28"/>
              </w:rPr>
              <w:t>Thứ Năm</w:t>
            </w:r>
          </w:p>
        </w:tc>
        <w:tc>
          <w:tcPr>
            <w:tcW w:w="4237" w:type="dxa"/>
            <w:tcMar>
              <w:top w:w="80" w:type="dxa"/>
              <w:left w:w="80" w:type="dxa"/>
              <w:bottom w:w="80" w:type="dxa"/>
              <w:right w:w="80" w:type="dxa"/>
            </w:tcMar>
          </w:tcPr>
          <w:p>
            <w:pPr>
              <w:jc w:val="both"/>
              <w:rPr>
                <w:sz w:val="28"/>
                <w:szCs w:val="28"/>
              </w:rPr>
            </w:pPr>
            <w:r>
              <w:rPr>
                <w:b/>
                <w:bCs/>
                <w:sz w:val="28"/>
                <w:szCs w:val="28"/>
              </w:rPr>
              <w:t xml:space="preserve">Sáng: </w:t>
            </w:r>
            <w:r>
              <w:rPr>
                <w:sz w:val="28"/>
                <w:szCs w:val="28"/>
              </w:rPr>
              <w:t>Làm việc với Đoàn kiểm tra liên ngành của tỉnh về công tác t</w:t>
            </w:r>
            <w:r>
              <w:rPr>
                <w:sz w:val="28"/>
                <w:szCs w:val="28"/>
              </w:rPr>
              <w:t xml:space="preserve">hi hành </w:t>
            </w:r>
            <w:r>
              <w:rPr>
                <w:sz w:val="28"/>
                <w:szCs w:val="28"/>
              </w:rPr>
              <w:t>pháp luật về xử lý vi phạm hành chính năm 2025</w:t>
            </w:r>
          </w:p>
        </w:tc>
        <w:tc>
          <w:tcPr>
            <w:tcW w:w="2124" w:type="dxa"/>
            <w:tcMar>
              <w:top w:w="80" w:type="dxa"/>
              <w:left w:w="80" w:type="dxa"/>
              <w:bottom w:w="80" w:type="dxa"/>
              <w:right w:w="80" w:type="dxa"/>
            </w:tcMar>
          </w:tcPr>
          <w:p>
            <w:pPr>
              <w:rPr>
                <w:sz w:val="28"/>
                <w:szCs w:val="28"/>
              </w:rPr>
            </w:pPr>
            <w:r>
              <w:rPr>
                <w:sz w:val="28"/>
                <w:szCs w:val="28"/>
              </w:rPr>
              <w:t>Văn phòng HĐND-UBND</w:t>
            </w:r>
            <w:r>
              <w:rPr>
                <w:sz w:val="28"/>
                <w:szCs w:val="28"/>
              </w:rPr>
              <w:t xml:space="preserve"> </w:t>
            </w:r>
          </w:p>
        </w:tc>
        <w:tc>
          <w:tcPr>
            <w:tcW w:w="1704" w:type="dxa"/>
            <w:tcMar>
              <w:top w:w="80" w:type="dxa"/>
              <w:left w:w="80" w:type="dxa"/>
              <w:bottom w:w="80" w:type="dxa"/>
              <w:right w:w="80" w:type="dxa"/>
            </w:tcMar>
          </w:tcPr>
          <w:p>
            <w:pPr>
              <w:rPr>
                <w:sz w:val="28"/>
                <w:szCs w:val="28"/>
              </w:rPr>
            </w:pPr>
            <w:r>
              <w:rPr>
                <w:sz w:val="28"/>
                <w:szCs w:val="28"/>
              </w:rPr>
              <w:t xml:space="preserve">Chủ tịch, Phó Chủ tịch </w:t>
            </w:r>
            <w:r>
              <w:rPr>
                <w:sz w:val="28"/>
                <w:szCs w:val="28"/>
              </w:rPr>
              <w:t>(Phạm Danh Hiệp)</w:t>
            </w:r>
          </w:p>
        </w:tc>
        <w:tc>
          <w:tcPr>
            <w:tcW w:w="1418" w:type="dxa"/>
          </w:tcPr>
          <w:p>
            <w:pPr>
              <w:rPr>
                <w:sz w:val="28"/>
                <w:szCs w:val="28"/>
              </w:rPr>
            </w:pPr>
            <w:r>
              <w:rPr>
                <w:sz w:val="28"/>
                <w:szCs w:val="28"/>
              </w:rPr>
              <w:t>Phòng họp tầng 2</w:t>
            </w:r>
          </w:p>
        </w:tc>
      </w:tr>
      <w:tr>
        <w:trPr>
          <w:cantSplit/>
          <w:trHeight w:val="602"/>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color w:val="000000" w:themeColor="text1"/>
                <w:sz w:val="28"/>
                <w:szCs w:val="28"/>
              </w:rPr>
            </w:pPr>
            <w:r>
              <w:rPr>
                <w:b/>
                <w:bCs/>
                <w:color w:val="000000" w:themeColor="text1"/>
                <w:sz w:val="28"/>
                <w:szCs w:val="28"/>
              </w:rPr>
              <w:t>Chiều:</w:t>
            </w:r>
            <w:r>
              <w:rPr>
                <w:color w:val="000000" w:themeColor="text1"/>
                <w:sz w:val="28"/>
                <w:szCs w:val="28"/>
              </w:rPr>
              <w:t xml:space="preserve"> - Đồng chí Chủ tịch tiếp công dân định kỳ</w:t>
            </w:r>
          </w:p>
          <w:p>
            <w:pPr>
              <w:jc w:val="both"/>
              <w:rPr>
                <w:color w:val="000000" w:themeColor="text1"/>
                <w:sz w:val="28"/>
                <w:szCs w:val="28"/>
              </w:rPr>
            </w:pPr>
          </w:p>
          <w:p>
            <w:pPr>
              <w:jc w:val="both"/>
              <w:rPr>
                <w:color w:val="000000" w:themeColor="text1"/>
                <w:sz w:val="28"/>
                <w:szCs w:val="28"/>
              </w:rPr>
            </w:pPr>
          </w:p>
          <w:p>
            <w:pPr>
              <w:jc w:val="both"/>
              <w:rPr>
                <w:color w:val="000000" w:themeColor="text1"/>
                <w:sz w:val="28"/>
                <w:szCs w:val="28"/>
              </w:rPr>
            </w:pPr>
            <w:r>
              <w:rPr>
                <w:color w:val="000000" w:themeColor="text1"/>
                <w:sz w:val="28"/>
                <w:szCs w:val="28"/>
              </w:rPr>
              <w:t>- Gặp mặt giáo viên và học sinh chuẩn bị kỳ thi học sinh giỏi năm học 2025-2026</w:t>
            </w:r>
          </w:p>
        </w:tc>
        <w:tc>
          <w:tcPr>
            <w:tcW w:w="2124" w:type="dxa"/>
            <w:tcMar>
              <w:top w:w="80" w:type="dxa"/>
              <w:left w:w="80" w:type="dxa"/>
              <w:bottom w:w="80" w:type="dxa"/>
              <w:right w:w="80" w:type="dxa"/>
            </w:tcMar>
          </w:tcPr>
          <w:p>
            <w:pPr>
              <w:rPr>
                <w:sz w:val="28"/>
                <w:szCs w:val="28"/>
              </w:rPr>
            </w:pPr>
            <w:r>
              <w:rPr>
                <w:sz w:val="28"/>
                <w:szCs w:val="28"/>
              </w:rPr>
              <w:t xml:space="preserve">- </w:t>
            </w:r>
            <w:r>
              <w:rPr>
                <w:sz w:val="28"/>
                <w:szCs w:val="28"/>
              </w:rPr>
              <w:t>Văn phòng HĐND-UBND</w:t>
            </w:r>
          </w:p>
          <w:p>
            <w:pPr>
              <w:rPr>
                <w:sz w:val="28"/>
                <w:szCs w:val="28"/>
              </w:rPr>
            </w:pPr>
          </w:p>
          <w:p>
            <w:pPr>
              <w:rPr>
                <w:sz w:val="28"/>
                <w:szCs w:val="28"/>
              </w:rPr>
            </w:pPr>
          </w:p>
          <w:p>
            <w:pPr>
              <w:rPr>
                <w:sz w:val="28"/>
                <w:szCs w:val="28"/>
              </w:rPr>
            </w:pPr>
            <w:r>
              <w:rPr>
                <w:sz w:val="28"/>
                <w:szCs w:val="28"/>
              </w:rPr>
              <w:t>- Phòng Văn hóa - Xã hội</w:t>
            </w:r>
          </w:p>
        </w:tc>
        <w:tc>
          <w:tcPr>
            <w:tcW w:w="1704" w:type="dxa"/>
            <w:tcMar>
              <w:top w:w="80" w:type="dxa"/>
              <w:left w:w="80" w:type="dxa"/>
              <w:bottom w:w="80" w:type="dxa"/>
              <w:right w:w="80" w:type="dxa"/>
            </w:tcMar>
          </w:tcPr>
          <w:p>
            <w:pPr>
              <w:rPr>
                <w:sz w:val="28"/>
                <w:szCs w:val="28"/>
              </w:rPr>
            </w:pPr>
            <w:r>
              <w:rPr>
                <w:sz w:val="28"/>
                <w:szCs w:val="28"/>
              </w:rPr>
              <w:t>- Chủ tịch, các Phó Chủ tịch</w:t>
            </w:r>
          </w:p>
          <w:p>
            <w:pPr>
              <w:rPr>
                <w:sz w:val="28"/>
                <w:szCs w:val="28"/>
              </w:rPr>
            </w:pPr>
            <w:r>
              <w:rPr>
                <w:sz w:val="28"/>
                <w:szCs w:val="28"/>
              </w:rPr>
              <w:t xml:space="preserve">- Chủ tịch, các Phó Chủ tịch </w:t>
            </w:r>
          </w:p>
        </w:tc>
        <w:tc>
          <w:tcPr>
            <w:tcW w:w="1418" w:type="dxa"/>
          </w:tcPr>
          <w:p>
            <w:pPr>
              <w:rPr>
                <w:sz w:val="28"/>
                <w:szCs w:val="28"/>
              </w:rPr>
            </w:pPr>
            <w:r>
              <w:rPr>
                <w:sz w:val="28"/>
                <w:szCs w:val="28"/>
              </w:rPr>
              <w:t xml:space="preserve">- </w:t>
            </w:r>
            <w:r>
              <w:rPr>
                <w:sz w:val="28"/>
                <w:szCs w:val="28"/>
              </w:rPr>
              <w:t>Phòng họp tầng 2</w:t>
            </w:r>
          </w:p>
          <w:p>
            <w:pPr>
              <w:rPr>
                <w:sz w:val="28"/>
                <w:szCs w:val="28"/>
              </w:rPr>
            </w:pPr>
          </w:p>
          <w:p>
            <w:pPr>
              <w:rPr>
                <w:sz w:val="28"/>
                <w:szCs w:val="28"/>
              </w:rPr>
            </w:pPr>
          </w:p>
          <w:p>
            <w:pPr>
              <w:rPr>
                <w:sz w:val="28"/>
                <w:szCs w:val="28"/>
              </w:rPr>
            </w:pPr>
            <w:r>
              <w:rPr>
                <w:sz w:val="28"/>
                <w:szCs w:val="28"/>
              </w:rPr>
              <w:t>- Hội trường lớn</w:t>
            </w:r>
          </w:p>
        </w:tc>
      </w:tr>
      <w:tr>
        <w:trPr>
          <w:cantSplit/>
          <w:trHeight w:val="602"/>
        </w:trPr>
        <w:tc>
          <w:tcPr>
            <w:tcW w:w="840" w:type="dxa"/>
            <w:vMerge w:val="restart"/>
            <w:tcMar>
              <w:top w:w="80" w:type="dxa"/>
              <w:left w:w="80" w:type="dxa"/>
              <w:bottom w:w="80" w:type="dxa"/>
              <w:right w:w="80" w:type="dxa"/>
            </w:tcMar>
            <w:vAlign w:val="center"/>
          </w:tcPr>
          <w:p>
            <w:pPr>
              <w:jc w:val="center"/>
              <w:rPr>
                <w:sz w:val="28"/>
                <w:szCs w:val="28"/>
              </w:rPr>
            </w:pPr>
            <w:r>
              <w:rPr>
                <w:sz w:val="28"/>
                <w:szCs w:val="28"/>
              </w:rPr>
              <w:lastRenderedPageBreak/>
              <w:t>09</w:t>
            </w:r>
          </w:p>
          <w:p>
            <w:pPr>
              <w:jc w:val="center"/>
              <w:rPr>
                <w:sz w:val="28"/>
                <w:szCs w:val="28"/>
              </w:rPr>
            </w:pPr>
            <w:r>
              <w:rPr>
                <w:sz w:val="28"/>
                <w:szCs w:val="28"/>
              </w:rPr>
              <w:t>Thứ Sáu</w:t>
            </w:r>
          </w:p>
        </w:tc>
        <w:tc>
          <w:tcPr>
            <w:tcW w:w="4237" w:type="dxa"/>
            <w:tcMar>
              <w:top w:w="80" w:type="dxa"/>
              <w:left w:w="80" w:type="dxa"/>
              <w:bottom w:w="80" w:type="dxa"/>
              <w:right w:w="80" w:type="dxa"/>
            </w:tcMar>
          </w:tcPr>
          <w:p>
            <w:pPr>
              <w:jc w:val="both"/>
              <w:rPr>
                <w:color w:val="000000" w:themeColor="text1"/>
                <w:sz w:val="28"/>
                <w:szCs w:val="28"/>
              </w:rPr>
            </w:pPr>
            <w:r>
              <w:rPr>
                <w:b/>
                <w:bCs/>
                <w:color w:val="000000" w:themeColor="text1"/>
                <w:sz w:val="28"/>
                <w:szCs w:val="28"/>
              </w:rPr>
              <w:t xml:space="preserve">Sáng: </w:t>
            </w:r>
            <w:r>
              <w:rPr>
                <w:color w:val="000000" w:themeColor="text1"/>
                <w:sz w:val="28"/>
                <w:szCs w:val="28"/>
              </w:rPr>
              <w:t>Chủ tịch UBND làm việc với Lãnh đạo các phòng để triển khai một số nhiệm vụ trọng tâm</w:t>
            </w:r>
          </w:p>
        </w:tc>
        <w:tc>
          <w:tcPr>
            <w:tcW w:w="2124" w:type="dxa"/>
            <w:tcMar>
              <w:top w:w="80" w:type="dxa"/>
              <w:left w:w="80" w:type="dxa"/>
              <w:bottom w:w="80" w:type="dxa"/>
              <w:right w:w="80" w:type="dxa"/>
            </w:tcMar>
          </w:tcPr>
          <w:p>
            <w:pPr>
              <w:rPr>
                <w:sz w:val="28"/>
                <w:szCs w:val="28"/>
              </w:rPr>
            </w:pPr>
            <w:r>
              <w:rPr>
                <w:sz w:val="28"/>
                <w:szCs w:val="28"/>
              </w:rPr>
              <w:t>Văn phòng HĐND-UBND</w:t>
            </w:r>
          </w:p>
        </w:tc>
        <w:tc>
          <w:tcPr>
            <w:tcW w:w="1704" w:type="dxa"/>
            <w:tcMar>
              <w:top w:w="80" w:type="dxa"/>
              <w:left w:w="80" w:type="dxa"/>
              <w:bottom w:w="80" w:type="dxa"/>
              <w:right w:w="80" w:type="dxa"/>
            </w:tcMar>
          </w:tcPr>
          <w:p>
            <w:pPr>
              <w:jc w:val="both"/>
              <w:rPr>
                <w:sz w:val="28"/>
                <w:szCs w:val="28"/>
              </w:rPr>
            </w:pPr>
            <w:r>
              <w:rPr>
                <w:sz w:val="28"/>
                <w:szCs w:val="28"/>
              </w:rPr>
              <w:t>Chủ tịch, các Phó Chủ tịch</w:t>
            </w:r>
          </w:p>
        </w:tc>
        <w:tc>
          <w:tcPr>
            <w:tcW w:w="1418" w:type="dxa"/>
          </w:tcPr>
          <w:p>
            <w:pPr>
              <w:rPr>
                <w:sz w:val="28"/>
                <w:szCs w:val="28"/>
              </w:rPr>
            </w:pPr>
            <w:r>
              <w:rPr>
                <w:sz w:val="28"/>
                <w:szCs w:val="28"/>
              </w:rPr>
              <w:t>Phòng họp tầng 2</w:t>
            </w:r>
          </w:p>
          <w:p>
            <w:pPr>
              <w:rPr>
                <w:sz w:val="28"/>
                <w:szCs w:val="28"/>
              </w:rPr>
            </w:pPr>
          </w:p>
        </w:tc>
      </w:tr>
      <w:tr>
        <w:trPr>
          <w:cantSplit/>
          <w:trHeight w:val="602"/>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 xml:space="preserve">Chiều:  </w:t>
            </w:r>
            <w:r>
              <w:rPr>
                <w:bCs/>
                <w:sz w:val="28"/>
                <w:szCs w:val="28"/>
              </w:rPr>
              <w:t>Hội nghị tổng kết công tác an ninh năm 2025, triển khai nhiệm vụ năm 2026</w:t>
            </w:r>
          </w:p>
        </w:tc>
        <w:tc>
          <w:tcPr>
            <w:tcW w:w="2124" w:type="dxa"/>
            <w:tcMar>
              <w:top w:w="80" w:type="dxa"/>
              <w:left w:w="80" w:type="dxa"/>
              <w:bottom w:w="80" w:type="dxa"/>
              <w:right w:w="80" w:type="dxa"/>
            </w:tcMar>
          </w:tcPr>
          <w:p>
            <w:pPr>
              <w:rPr>
                <w:sz w:val="28"/>
                <w:szCs w:val="28"/>
              </w:rPr>
            </w:pPr>
            <w:r>
              <w:rPr>
                <w:sz w:val="28"/>
                <w:szCs w:val="28"/>
              </w:rPr>
              <w:t>Công an phường</w:t>
            </w:r>
          </w:p>
        </w:tc>
        <w:tc>
          <w:tcPr>
            <w:tcW w:w="1704" w:type="dxa"/>
            <w:tcMar>
              <w:top w:w="80" w:type="dxa"/>
              <w:left w:w="80" w:type="dxa"/>
              <w:bottom w:w="80" w:type="dxa"/>
              <w:right w:w="80" w:type="dxa"/>
            </w:tcMar>
          </w:tcPr>
          <w:p>
            <w:pPr>
              <w:rPr>
                <w:sz w:val="28"/>
                <w:szCs w:val="28"/>
              </w:rPr>
            </w:pPr>
            <w:r>
              <w:rPr>
                <w:sz w:val="28"/>
                <w:szCs w:val="28"/>
              </w:rPr>
              <w:t xml:space="preserve"> Chủ tịch</w:t>
            </w:r>
          </w:p>
        </w:tc>
        <w:tc>
          <w:tcPr>
            <w:tcW w:w="1418" w:type="dxa"/>
          </w:tcPr>
          <w:p>
            <w:pPr>
              <w:rPr>
                <w:sz w:val="28"/>
                <w:szCs w:val="28"/>
              </w:rPr>
            </w:pPr>
            <w:r>
              <w:rPr>
                <w:sz w:val="28"/>
                <w:szCs w:val="28"/>
              </w:rPr>
              <w:t>Hội trường Công an phường</w:t>
            </w:r>
          </w:p>
        </w:tc>
      </w:tr>
      <w:tr>
        <w:trPr>
          <w:cantSplit/>
          <w:trHeight w:val="602"/>
        </w:trPr>
        <w:tc>
          <w:tcPr>
            <w:tcW w:w="840" w:type="dxa"/>
            <w:vMerge w:val="restart"/>
            <w:tcMar>
              <w:top w:w="80" w:type="dxa"/>
              <w:left w:w="80" w:type="dxa"/>
              <w:bottom w:w="80" w:type="dxa"/>
              <w:right w:w="80" w:type="dxa"/>
            </w:tcMar>
            <w:vAlign w:val="center"/>
          </w:tcPr>
          <w:p>
            <w:pPr>
              <w:jc w:val="center"/>
              <w:rPr>
                <w:sz w:val="28"/>
                <w:szCs w:val="28"/>
              </w:rPr>
            </w:pPr>
            <w:r>
              <w:rPr>
                <w:sz w:val="28"/>
                <w:szCs w:val="28"/>
              </w:rPr>
              <w:t>10</w:t>
            </w:r>
          </w:p>
          <w:p>
            <w:pPr>
              <w:jc w:val="center"/>
              <w:rPr>
                <w:sz w:val="28"/>
                <w:szCs w:val="28"/>
              </w:rPr>
            </w:pPr>
            <w:r>
              <w:rPr>
                <w:sz w:val="28"/>
                <w:szCs w:val="28"/>
              </w:rPr>
              <w:t>Thứ Bảy</w:t>
            </w:r>
          </w:p>
        </w:tc>
        <w:tc>
          <w:tcPr>
            <w:tcW w:w="4237" w:type="dxa"/>
            <w:tcMar>
              <w:top w:w="80" w:type="dxa"/>
              <w:left w:w="80" w:type="dxa"/>
              <w:bottom w:w="80" w:type="dxa"/>
              <w:right w:w="80" w:type="dxa"/>
            </w:tcMar>
          </w:tcPr>
          <w:p>
            <w:pPr>
              <w:jc w:val="both"/>
              <w:rPr>
                <w:sz w:val="28"/>
                <w:szCs w:val="28"/>
              </w:rPr>
            </w:pPr>
            <w:r>
              <w:rPr>
                <w:b/>
                <w:bCs/>
                <w:sz w:val="28"/>
                <w:szCs w:val="28"/>
              </w:rPr>
              <w:t xml:space="preserve">Sáng: </w:t>
            </w:r>
            <w:r>
              <w:rPr>
                <w:i/>
                <w:sz w:val="28"/>
                <w:szCs w:val="28"/>
              </w:rPr>
              <w:t xml:space="preserve">Hội nghị UBND tỉnh triển khai nhiệm vụ năm 2026 </w:t>
            </w:r>
          </w:p>
        </w:tc>
        <w:tc>
          <w:tcPr>
            <w:tcW w:w="2124" w:type="dxa"/>
            <w:tcMar>
              <w:top w:w="80" w:type="dxa"/>
              <w:left w:w="80" w:type="dxa"/>
              <w:bottom w:w="80" w:type="dxa"/>
              <w:right w:w="80" w:type="dxa"/>
            </w:tcMar>
          </w:tcPr>
          <w:p>
            <w:pPr>
              <w:rPr>
                <w:sz w:val="28"/>
                <w:szCs w:val="28"/>
              </w:rPr>
            </w:pPr>
            <w:r>
              <w:rPr>
                <w:sz w:val="28"/>
                <w:szCs w:val="28"/>
              </w:rPr>
              <w:t>VP UBND tỉnh</w:t>
            </w:r>
          </w:p>
        </w:tc>
        <w:tc>
          <w:tcPr>
            <w:tcW w:w="1704" w:type="dxa"/>
            <w:tcMar>
              <w:top w:w="80" w:type="dxa"/>
              <w:left w:w="80" w:type="dxa"/>
              <w:bottom w:w="80" w:type="dxa"/>
              <w:right w:w="80" w:type="dxa"/>
            </w:tcMar>
          </w:tcPr>
          <w:p>
            <w:pPr>
              <w:rPr>
                <w:sz w:val="28"/>
                <w:szCs w:val="28"/>
              </w:rPr>
            </w:pPr>
            <w:r>
              <w:rPr>
                <w:sz w:val="28"/>
                <w:szCs w:val="28"/>
              </w:rPr>
              <w:t>Chủ tịch</w:t>
            </w:r>
          </w:p>
        </w:tc>
        <w:tc>
          <w:tcPr>
            <w:tcW w:w="1418" w:type="dxa"/>
          </w:tcPr>
          <w:p>
            <w:pPr>
              <w:rPr>
                <w:sz w:val="28"/>
                <w:szCs w:val="28"/>
              </w:rPr>
            </w:pPr>
          </w:p>
        </w:tc>
      </w:tr>
      <w:tr>
        <w:trPr>
          <w:cantSplit/>
          <w:trHeight w:val="602"/>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Chiều:</w:t>
            </w:r>
            <w:r>
              <w:rPr>
                <w:sz w:val="28"/>
                <w:szCs w:val="28"/>
              </w:rPr>
              <w:t xml:space="preserve"> Hội nghị tháo gỡ khó khăn, vướng mắc cho chính quyền cấp xã trong vận hành chính quyền địa phương 2 cấp</w:t>
            </w:r>
          </w:p>
        </w:tc>
        <w:tc>
          <w:tcPr>
            <w:tcW w:w="2124" w:type="dxa"/>
            <w:tcMar>
              <w:top w:w="80" w:type="dxa"/>
              <w:left w:w="80" w:type="dxa"/>
              <w:bottom w:w="80" w:type="dxa"/>
              <w:right w:w="80" w:type="dxa"/>
            </w:tcMar>
          </w:tcPr>
          <w:p>
            <w:pPr>
              <w:rPr>
                <w:sz w:val="28"/>
                <w:szCs w:val="28"/>
              </w:rPr>
            </w:pPr>
            <w:r>
              <w:rPr>
                <w:sz w:val="28"/>
                <w:szCs w:val="28"/>
              </w:rPr>
              <w:t>VP UBND tỉnh</w:t>
            </w:r>
          </w:p>
        </w:tc>
        <w:tc>
          <w:tcPr>
            <w:tcW w:w="1704" w:type="dxa"/>
            <w:tcMar>
              <w:top w:w="80" w:type="dxa"/>
              <w:left w:w="80" w:type="dxa"/>
              <w:bottom w:w="80" w:type="dxa"/>
              <w:right w:w="80" w:type="dxa"/>
            </w:tcMar>
          </w:tcPr>
          <w:p>
            <w:pPr>
              <w:rPr>
                <w:sz w:val="28"/>
                <w:szCs w:val="28"/>
              </w:rPr>
            </w:pPr>
            <w:r>
              <w:rPr>
                <w:sz w:val="28"/>
                <w:szCs w:val="28"/>
              </w:rPr>
              <w:t>Chủ tịch</w:t>
            </w:r>
          </w:p>
        </w:tc>
        <w:tc>
          <w:tcPr>
            <w:tcW w:w="1418" w:type="dxa"/>
          </w:tcPr>
          <w:p>
            <w:pPr>
              <w:rPr>
                <w:sz w:val="28"/>
                <w:szCs w:val="28"/>
              </w:rPr>
            </w:pPr>
            <w:r>
              <w:rPr>
                <w:sz w:val="28"/>
                <w:szCs w:val="28"/>
              </w:rPr>
              <w:t>Hội trường UBND tỉnh</w:t>
            </w:r>
          </w:p>
        </w:tc>
      </w:tr>
      <w:tr>
        <w:trPr>
          <w:trHeight w:val="602"/>
        </w:trPr>
        <w:tc>
          <w:tcPr>
            <w:tcW w:w="840" w:type="dxa"/>
            <w:tcMar>
              <w:top w:w="80" w:type="dxa"/>
              <w:left w:w="80" w:type="dxa"/>
              <w:bottom w:w="80" w:type="dxa"/>
              <w:right w:w="80" w:type="dxa"/>
            </w:tcMar>
            <w:vAlign w:val="center"/>
          </w:tcPr>
          <w:p>
            <w:pPr>
              <w:jc w:val="center"/>
              <w:rPr>
                <w:sz w:val="28"/>
                <w:szCs w:val="28"/>
              </w:rPr>
            </w:pPr>
            <w:r>
              <w:rPr>
                <w:sz w:val="28"/>
                <w:szCs w:val="28"/>
              </w:rPr>
              <w:t>11</w:t>
            </w:r>
          </w:p>
        </w:tc>
        <w:tc>
          <w:tcPr>
            <w:tcW w:w="4237" w:type="dxa"/>
            <w:tcMar>
              <w:top w:w="80" w:type="dxa"/>
              <w:left w:w="80" w:type="dxa"/>
              <w:bottom w:w="80" w:type="dxa"/>
              <w:right w:w="80" w:type="dxa"/>
            </w:tcMar>
          </w:tcPr>
          <w:p>
            <w:pPr>
              <w:jc w:val="both"/>
              <w:rPr>
                <w:sz w:val="28"/>
                <w:szCs w:val="28"/>
              </w:rPr>
            </w:pPr>
            <w:r>
              <w:rPr>
                <w:b/>
                <w:bCs/>
                <w:sz w:val="28"/>
                <w:szCs w:val="28"/>
              </w:rPr>
              <w:t>Chủ nhật</w:t>
            </w:r>
          </w:p>
        </w:tc>
        <w:tc>
          <w:tcPr>
            <w:tcW w:w="2124" w:type="dxa"/>
            <w:tcMar>
              <w:top w:w="80" w:type="dxa"/>
              <w:left w:w="80" w:type="dxa"/>
              <w:bottom w:w="80" w:type="dxa"/>
              <w:right w:w="80" w:type="dxa"/>
            </w:tcMar>
          </w:tcPr>
          <w:p>
            <w:pPr>
              <w:rPr>
                <w:sz w:val="28"/>
                <w:szCs w:val="28"/>
              </w:rPr>
            </w:pPr>
          </w:p>
        </w:tc>
        <w:tc>
          <w:tcPr>
            <w:tcW w:w="1704" w:type="dxa"/>
            <w:tcMar>
              <w:top w:w="80" w:type="dxa"/>
              <w:left w:w="80" w:type="dxa"/>
              <w:bottom w:w="80" w:type="dxa"/>
              <w:right w:w="80" w:type="dxa"/>
            </w:tcMar>
          </w:tcPr>
          <w:p>
            <w:pPr>
              <w:rPr>
                <w:sz w:val="28"/>
                <w:szCs w:val="28"/>
              </w:rPr>
            </w:pPr>
          </w:p>
        </w:tc>
        <w:tc>
          <w:tcPr>
            <w:tcW w:w="1418" w:type="dxa"/>
          </w:tcPr>
          <w:p>
            <w:pPr>
              <w:rPr>
                <w:sz w:val="28"/>
                <w:szCs w:val="28"/>
              </w:rPr>
            </w:pPr>
          </w:p>
        </w:tc>
      </w:tr>
      <w:tr>
        <w:trPr>
          <w:cantSplit/>
          <w:trHeight w:val="1430"/>
        </w:trPr>
        <w:tc>
          <w:tcPr>
            <w:tcW w:w="840" w:type="dxa"/>
            <w:vMerge w:val="restart"/>
            <w:tcMar>
              <w:top w:w="80" w:type="dxa"/>
              <w:left w:w="80" w:type="dxa"/>
              <w:bottom w:w="80" w:type="dxa"/>
              <w:right w:w="80" w:type="dxa"/>
            </w:tcMar>
            <w:vAlign w:val="center"/>
          </w:tcPr>
          <w:p>
            <w:pPr>
              <w:jc w:val="center"/>
              <w:rPr>
                <w:sz w:val="28"/>
                <w:szCs w:val="28"/>
              </w:rPr>
            </w:pPr>
            <w:r>
              <w:rPr>
                <w:sz w:val="28"/>
                <w:szCs w:val="28"/>
              </w:rPr>
              <w:t>12</w:t>
            </w:r>
          </w:p>
          <w:p>
            <w:pPr>
              <w:pBdr>
                <w:top w:val="nil"/>
                <w:left w:val="nil"/>
                <w:bottom w:val="nil"/>
                <w:right w:val="nil"/>
                <w:between w:val="nil"/>
              </w:pBdr>
              <w:jc w:val="center"/>
              <w:rPr>
                <w:sz w:val="28"/>
                <w:szCs w:val="28"/>
              </w:rPr>
            </w:pPr>
            <w:r>
              <w:rPr>
                <w:sz w:val="28"/>
                <w:szCs w:val="28"/>
              </w:rPr>
              <w:t>Thứ Hai</w:t>
            </w:r>
          </w:p>
        </w:tc>
        <w:tc>
          <w:tcPr>
            <w:tcW w:w="4237" w:type="dxa"/>
            <w:tcMar>
              <w:top w:w="80" w:type="dxa"/>
              <w:left w:w="80" w:type="dxa"/>
              <w:bottom w:w="80" w:type="dxa"/>
              <w:right w:w="80" w:type="dxa"/>
            </w:tcMar>
          </w:tcPr>
          <w:p>
            <w:pPr>
              <w:pBdr>
                <w:top w:val="nil"/>
                <w:left w:val="nil"/>
                <w:bottom w:val="nil"/>
                <w:right w:val="nil"/>
                <w:between w:val="nil"/>
              </w:pBdr>
              <w:jc w:val="both"/>
              <w:rPr>
                <w:b/>
                <w:bCs/>
                <w:sz w:val="28"/>
                <w:szCs w:val="28"/>
              </w:rPr>
            </w:pPr>
            <w:r>
              <w:rPr>
                <w:b/>
                <w:bCs/>
                <w:sz w:val="28"/>
                <w:szCs w:val="28"/>
              </w:rPr>
              <w:t xml:space="preserve">Sáng: </w:t>
            </w:r>
          </w:p>
          <w:p>
            <w:pPr>
              <w:pBdr>
                <w:top w:val="nil"/>
                <w:left w:val="nil"/>
                <w:bottom w:val="nil"/>
                <w:right w:val="nil"/>
                <w:between w:val="nil"/>
              </w:pBdr>
              <w:jc w:val="both"/>
              <w:rPr>
                <w:i/>
                <w:color w:val="000000" w:themeColor="text1"/>
                <w:sz w:val="28"/>
                <w:szCs w:val="28"/>
              </w:rPr>
            </w:pPr>
            <w:r>
              <w:rPr>
                <w:i/>
                <w:sz w:val="28"/>
                <w:szCs w:val="28"/>
              </w:rPr>
              <w:t xml:space="preserve">- </w:t>
            </w:r>
            <w:r>
              <w:rPr>
                <w:i/>
                <w:color w:val="000000" w:themeColor="text1"/>
                <w:sz w:val="28"/>
                <w:szCs w:val="28"/>
                <w:highlight w:val="white"/>
              </w:rPr>
              <w:t>Họp nghe báo cáo các nội dung: (1) Đồ án điều chỉnh tổng thể Quy hoạch chung Khu kinh tế Vũng Áng;  (2) Nghe báo cáo về đề xuất cập nhật quy hoạch cảng khác trong Quy hoạch kết cấu hạ tầng đường thủy nội địa thời kỳ 2021-2030, tầm nhìn đến năm 2050.</w:t>
            </w:r>
          </w:p>
          <w:p>
            <w:pPr>
              <w:pBdr>
                <w:top w:val="nil"/>
                <w:left w:val="nil"/>
                <w:bottom w:val="nil"/>
                <w:right w:val="nil"/>
                <w:between w:val="nil"/>
              </w:pBdr>
              <w:jc w:val="both"/>
              <w:rPr>
                <w:i/>
                <w:color w:val="000000" w:themeColor="text1"/>
                <w:sz w:val="28"/>
                <w:szCs w:val="28"/>
              </w:rPr>
            </w:pPr>
            <w:r>
              <w:rPr>
                <w:i/>
                <w:color w:val="000000" w:themeColor="text1"/>
                <w:sz w:val="28"/>
                <w:szCs w:val="28"/>
              </w:rPr>
              <w:t xml:space="preserve">- </w:t>
            </w:r>
            <w:r>
              <w:rPr>
                <w:bCs/>
                <w:sz w:val="28"/>
                <w:szCs w:val="28"/>
              </w:rPr>
              <w:t xml:space="preserve">Thường trực Đảng ủy phường giao ban tuần, nghe và cho ý kiến </w:t>
            </w:r>
            <w:r>
              <w:rPr>
                <w:bCs/>
                <w:sz w:val="28"/>
                <w:szCs w:val="28"/>
              </w:rPr>
              <w:t>một số nội dung thuộc thẩm quyền</w:t>
            </w:r>
          </w:p>
        </w:tc>
        <w:tc>
          <w:tcPr>
            <w:tcW w:w="2124" w:type="dxa"/>
            <w:tcMar>
              <w:top w:w="80" w:type="dxa"/>
              <w:left w:w="80" w:type="dxa"/>
              <w:bottom w:w="80" w:type="dxa"/>
              <w:right w:w="80" w:type="dxa"/>
            </w:tcMar>
          </w:tcPr>
          <w:p>
            <w:pPr>
              <w:rPr>
                <w:sz w:val="28"/>
                <w:szCs w:val="28"/>
              </w:rPr>
            </w:pPr>
          </w:p>
          <w:p>
            <w:pPr>
              <w:pBdr>
                <w:top w:val="nil"/>
                <w:left w:val="nil"/>
                <w:bottom w:val="nil"/>
                <w:right w:val="nil"/>
                <w:between w:val="nil"/>
              </w:pBdr>
              <w:rPr>
                <w:sz w:val="28"/>
                <w:szCs w:val="28"/>
              </w:rPr>
            </w:pPr>
            <w:r>
              <w:rPr>
                <w:sz w:val="28"/>
                <w:szCs w:val="28"/>
              </w:rPr>
              <w:t>- Sở Xây dựng</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t>- Văn phòng Đảng ủy</w:t>
            </w:r>
          </w:p>
        </w:tc>
        <w:tc>
          <w:tcPr>
            <w:tcW w:w="1704" w:type="dxa"/>
            <w:tcMar>
              <w:top w:w="80" w:type="dxa"/>
              <w:left w:w="80" w:type="dxa"/>
              <w:bottom w:w="80" w:type="dxa"/>
              <w:right w:w="80" w:type="dxa"/>
            </w:tcMar>
          </w:tcPr>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jc w:val="both"/>
              <w:rPr>
                <w:sz w:val="28"/>
                <w:szCs w:val="28"/>
              </w:rPr>
            </w:pPr>
          </w:p>
          <w:p>
            <w:pPr>
              <w:pBdr>
                <w:top w:val="nil"/>
                <w:left w:val="nil"/>
                <w:bottom w:val="nil"/>
                <w:right w:val="nil"/>
                <w:between w:val="nil"/>
              </w:pBdr>
              <w:jc w:val="both"/>
              <w:rPr>
                <w:sz w:val="28"/>
                <w:szCs w:val="28"/>
              </w:rPr>
            </w:pPr>
          </w:p>
          <w:p>
            <w:pPr>
              <w:pBdr>
                <w:top w:val="nil"/>
                <w:left w:val="nil"/>
                <w:bottom w:val="nil"/>
                <w:right w:val="nil"/>
                <w:between w:val="nil"/>
              </w:pBdr>
              <w:jc w:val="both"/>
              <w:rPr>
                <w:sz w:val="28"/>
                <w:szCs w:val="28"/>
              </w:rPr>
            </w:pPr>
            <w:r>
              <w:rPr>
                <w:sz w:val="28"/>
                <w:szCs w:val="28"/>
              </w:rPr>
              <w:t>- Chủ tịch</w:t>
            </w:r>
          </w:p>
        </w:tc>
        <w:tc>
          <w:tcPr>
            <w:tcW w:w="1418" w:type="dxa"/>
          </w:tcPr>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pBdr>
                <w:top w:val="nil"/>
                <w:left w:val="nil"/>
                <w:bottom w:val="nil"/>
                <w:right w:val="nil"/>
                <w:between w:val="nil"/>
              </w:pBdr>
              <w:rPr>
                <w:sz w:val="28"/>
                <w:szCs w:val="28"/>
              </w:rPr>
            </w:pPr>
          </w:p>
          <w:p>
            <w:pPr>
              <w:rPr>
                <w:sz w:val="28"/>
                <w:szCs w:val="28"/>
              </w:rPr>
            </w:pPr>
          </w:p>
          <w:p>
            <w:pPr>
              <w:rPr>
                <w:sz w:val="28"/>
                <w:szCs w:val="28"/>
              </w:rPr>
            </w:pPr>
          </w:p>
          <w:p>
            <w:pPr>
              <w:rPr>
                <w:sz w:val="28"/>
                <w:szCs w:val="28"/>
              </w:rPr>
            </w:pPr>
            <w:r>
              <w:rPr>
                <w:sz w:val="28"/>
                <w:szCs w:val="28"/>
              </w:rPr>
              <w:t>- Phòng họp tầng 2</w:t>
            </w:r>
          </w:p>
        </w:tc>
      </w:tr>
      <w:tr>
        <w:trPr>
          <w:cantSplit/>
          <w:trHeight w:val="231"/>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Chiều:</w:t>
            </w:r>
            <w:r>
              <w:rPr>
                <w:bCs/>
                <w:sz w:val="28"/>
                <w:szCs w:val="28"/>
              </w:rPr>
              <w:t xml:space="preserve"> </w:t>
            </w:r>
            <w:r>
              <w:rPr>
                <w:bCs/>
                <w:sz w:val="28"/>
                <w:szCs w:val="28"/>
              </w:rPr>
              <w:t xml:space="preserve">Hội </w:t>
            </w:r>
            <w:r>
              <w:rPr>
                <w:bCs/>
                <w:color w:val="000000" w:themeColor="text1"/>
                <w:sz w:val="28"/>
                <w:szCs w:val="28"/>
              </w:rPr>
              <w:t>nghị</w:t>
            </w:r>
            <w:r>
              <w:rPr>
                <w:b/>
                <w:bCs/>
                <w:color w:val="000000" w:themeColor="text1"/>
                <w:sz w:val="28"/>
                <w:szCs w:val="28"/>
              </w:rPr>
              <w:t xml:space="preserve"> </w:t>
            </w:r>
            <w:r>
              <w:rPr>
                <w:color w:val="000000" w:themeColor="text1"/>
                <w:spacing w:val="3"/>
                <w:sz w:val="28"/>
                <w:szCs w:val="28"/>
                <w:shd w:val="clear" w:color="auto" w:fill="FFFFFF"/>
              </w:rPr>
              <w:t>triển khai Đại hội Điền kinh - Thể thao học sinh phổ thông cấp phường</w:t>
            </w:r>
          </w:p>
          <w:p>
            <w:pPr>
              <w:pBdr>
                <w:top w:val="nil"/>
                <w:left w:val="nil"/>
                <w:bottom w:val="nil"/>
                <w:right w:val="nil"/>
                <w:between w:val="nil"/>
              </w:pBdr>
              <w:jc w:val="both"/>
              <w:rPr>
                <w:sz w:val="28"/>
                <w:szCs w:val="28"/>
              </w:rPr>
            </w:pPr>
          </w:p>
        </w:tc>
        <w:tc>
          <w:tcPr>
            <w:tcW w:w="2124" w:type="dxa"/>
            <w:tcMar>
              <w:top w:w="80" w:type="dxa"/>
              <w:left w:w="80" w:type="dxa"/>
              <w:bottom w:w="80" w:type="dxa"/>
              <w:right w:w="80" w:type="dxa"/>
            </w:tcMar>
          </w:tcPr>
          <w:p>
            <w:pPr>
              <w:rPr>
                <w:sz w:val="28"/>
                <w:szCs w:val="28"/>
              </w:rPr>
            </w:pPr>
            <w:r>
              <w:rPr>
                <w:sz w:val="28"/>
                <w:szCs w:val="28"/>
              </w:rPr>
              <w:t>Phòng Văn hóa - Xã hội</w:t>
            </w:r>
          </w:p>
          <w:p>
            <w:pPr>
              <w:rPr>
                <w:sz w:val="28"/>
                <w:szCs w:val="28"/>
              </w:rPr>
            </w:pPr>
          </w:p>
        </w:tc>
        <w:tc>
          <w:tcPr>
            <w:tcW w:w="170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Chủ tịch, Phó Chủ tich (Hồ Minh Hằng)</w:t>
            </w:r>
          </w:p>
        </w:tc>
        <w:tc>
          <w:tcPr>
            <w:tcW w:w="1418" w:type="dxa"/>
          </w:tcPr>
          <w:p>
            <w:pPr>
              <w:rPr>
                <w:sz w:val="28"/>
                <w:szCs w:val="28"/>
              </w:rPr>
            </w:pPr>
            <w:r>
              <w:rPr>
                <w:sz w:val="28"/>
                <w:szCs w:val="28"/>
              </w:rPr>
              <w:t>Phòng họp tầng 2</w:t>
            </w:r>
          </w:p>
          <w:p>
            <w:pPr>
              <w:pBdr>
                <w:top w:val="nil"/>
                <w:left w:val="nil"/>
                <w:bottom w:val="nil"/>
                <w:right w:val="nil"/>
                <w:between w:val="nil"/>
              </w:pBdr>
              <w:jc w:val="both"/>
              <w:rPr>
                <w:sz w:val="28"/>
                <w:szCs w:val="28"/>
              </w:rPr>
            </w:pPr>
          </w:p>
        </w:tc>
      </w:tr>
      <w:tr>
        <w:trPr>
          <w:cantSplit/>
          <w:trHeight w:val="1257"/>
        </w:trPr>
        <w:tc>
          <w:tcPr>
            <w:tcW w:w="840" w:type="dxa"/>
            <w:vMerge w:val="restart"/>
            <w:tcMar>
              <w:top w:w="80" w:type="dxa"/>
              <w:left w:w="80" w:type="dxa"/>
              <w:bottom w:w="80" w:type="dxa"/>
              <w:right w:w="80" w:type="dxa"/>
            </w:tcMar>
            <w:vAlign w:val="center"/>
          </w:tcPr>
          <w:p>
            <w:pPr>
              <w:jc w:val="center"/>
              <w:rPr>
                <w:sz w:val="28"/>
                <w:szCs w:val="28"/>
              </w:rPr>
            </w:pPr>
            <w:r>
              <w:rPr>
                <w:sz w:val="28"/>
                <w:szCs w:val="28"/>
              </w:rPr>
              <w:lastRenderedPageBreak/>
              <w:t>13</w:t>
            </w:r>
          </w:p>
          <w:p>
            <w:pPr>
              <w:jc w:val="center"/>
              <w:rPr>
                <w:sz w:val="28"/>
                <w:szCs w:val="28"/>
              </w:rPr>
            </w:pPr>
            <w:r>
              <w:rPr>
                <w:sz w:val="28"/>
                <w:szCs w:val="28"/>
              </w:rPr>
              <w:t>Thứ Ba</w:t>
            </w:r>
          </w:p>
        </w:tc>
        <w:tc>
          <w:tcPr>
            <w:tcW w:w="4237" w:type="dxa"/>
            <w:tcMar>
              <w:top w:w="80" w:type="dxa"/>
              <w:left w:w="80" w:type="dxa"/>
              <w:bottom w:w="80" w:type="dxa"/>
              <w:right w:w="80" w:type="dxa"/>
            </w:tcMar>
          </w:tcPr>
          <w:p>
            <w:pPr>
              <w:jc w:val="both"/>
              <w:rPr>
                <w:sz w:val="28"/>
                <w:szCs w:val="28"/>
              </w:rPr>
            </w:pPr>
            <w:r>
              <w:rPr>
                <w:b/>
                <w:bCs/>
                <w:sz w:val="28"/>
                <w:szCs w:val="28"/>
              </w:rPr>
              <w:t>Sáng</w:t>
            </w:r>
            <w:r>
              <w:rPr>
                <w:sz w:val="28"/>
                <w:szCs w:val="28"/>
              </w:rPr>
              <w:t xml:space="preserve">: </w:t>
            </w:r>
          </w:p>
          <w:p>
            <w:pPr>
              <w:jc w:val="both"/>
              <w:rPr>
                <w:bCs/>
                <w:color w:val="000000" w:themeColor="text1"/>
                <w:sz w:val="28"/>
                <w:szCs w:val="28"/>
              </w:rPr>
            </w:pPr>
            <w:r>
              <w:rPr>
                <w:sz w:val="28"/>
                <w:szCs w:val="28"/>
              </w:rPr>
              <w:t xml:space="preserve">- </w:t>
            </w:r>
            <w:r>
              <w:rPr>
                <w:bCs/>
                <w:color w:val="000000" w:themeColor="text1"/>
                <w:sz w:val="28"/>
                <w:szCs w:val="28"/>
              </w:rPr>
              <w:t>Thường trực Đảng ủy làm việc với Đảng uỷ UBND phường để nghe và cho ý kiến về một số nội dung thuộc thẩm quyền (lĩnh vực y tế)</w:t>
            </w:r>
          </w:p>
          <w:p>
            <w:pPr>
              <w:jc w:val="both"/>
              <w:rPr>
                <w:i/>
                <w:sz w:val="28"/>
                <w:szCs w:val="28"/>
                <w:u w:val="single"/>
              </w:rPr>
            </w:pPr>
            <w:r>
              <w:rPr>
                <w:bCs/>
                <w:i/>
                <w:color w:val="000000" w:themeColor="text1"/>
                <w:sz w:val="28"/>
                <w:szCs w:val="28"/>
              </w:rPr>
              <w:t>- Tham dự động viên học sinh tham gia kỳ thi học sinh giỏi tỉnh</w:t>
            </w:r>
          </w:p>
        </w:tc>
        <w:tc>
          <w:tcPr>
            <w:tcW w:w="2124" w:type="dxa"/>
            <w:tcMar>
              <w:top w:w="80" w:type="dxa"/>
              <w:left w:w="80" w:type="dxa"/>
              <w:bottom w:w="80" w:type="dxa"/>
              <w:right w:w="80" w:type="dxa"/>
            </w:tcMar>
          </w:tcPr>
          <w:p>
            <w:pPr>
              <w:rPr>
                <w:sz w:val="28"/>
                <w:szCs w:val="28"/>
              </w:rPr>
            </w:pPr>
          </w:p>
          <w:p>
            <w:pPr>
              <w:rPr>
                <w:sz w:val="28"/>
                <w:szCs w:val="28"/>
              </w:rPr>
            </w:pPr>
            <w:r>
              <w:rPr>
                <w:sz w:val="28"/>
                <w:szCs w:val="28"/>
              </w:rPr>
              <w:t>- Văn phòng Đảng ủy</w:t>
            </w:r>
          </w:p>
        </w:tc>
        <w:tc>
          <w:tcPr>
            <w:tcW w:w="1704" w:type="dxa"/>
            <w:tcMar>
              <w:top w:w="80" w:type="dxa"/>
              <w:left w:w="80" w:type="dxa"/>
              <w:bottom w:w="80" w:type="dxa"/>
              <w:right w:w="80" w:type="dxa"/>
            </w:tcMar>
          </w:tcPr>
          <w:p>
            <w:pPr>
              <w:pBdr>
                <w:top w:val="nil"/>
                <w:left w:val="nil"/>
                <w:bottom w:val="nil"/>
                <w:right w:val="nil"/>
                <w:between w:val="nil"/>
              </w:pBdr>
              <w:rPr>
                <w:sz w:val="28"/>
                <w:szCs w:val="28"/>
              </w:rPr>
            </w:pPr>
          </w:p>
          <w:p>
            <w:pPr>
              <w:pBdr>
                <w:top w:val="nil"/>
                <w:left w:val="nil"/>
                <w:bottom w:val="nil"/>
                <w:right w:val="nil"/>
                <w:between w:val="nil"/>
              </w:pBdr>
              <w:jc w:val="both"/>
              <w:rPr>
                <w:sz w:val="28"/>
                <w:szCs w:val="28"/>
              </w:rPr>
            </w:pPr>
            <w:r>
              <w:rPr>
                <w:sz w:val="28"/>
                <w:szCs w:val="28"/>
              </w:rPr>
              <w:t xml:space="preserve">- Chủ tịch, các Phó </w:t>
            </w:r>
            <w:r>
              <w:rPr>
                <w:sz w:val="28"/>
                <w:szCs w:val="28"/>
              </w:rPr>
              <w:t>Chủ tịch</w:t>
            </w:r>
          </w:p>
        </w:tc>
        <w:tc>
          <w:tcPr>
            <w:tcW w:w="1418" w:type="dxa"/>
          </w:tcPr>
          <w:p>
            <w:pPr>
              <w:rPr>
                <w:sz w:val="28"/>
                <w:szCs w:val="28"/>
              </w:rPr>
            </w:pPr>
          </w:p>
          <w:p>
            <w:pPr>
              <w:rPr>
                <w:sz w:val="28"/>
                <w:szCs w:val="28"/>
              </w:rPr>
            </w:pPr>
            <w:r>
              <w:rPr>
                <w:sz w:val="28"/>
                <w:szCs w:val="28"/>
              </w:rPr>
              <w:t>- Phòng họp tầng 2</w:t>
            </w:r>
          </w:p>
        </w:tc>
      </w:tr>
      <w:tr>
        <w:trPr>
          <w:cantSplit/>
          <w:trHeight w:val="918"/>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Chiều:</w:t>
            </w:r>
            <w:r>
              <w:rPr>
                <w:sz w:val="28"/>
                <w:szCs w:val="28"/>
              </w:rPr>
              <w:t xml:space="preserve"> Lãnh đạo UBND phường giao ban tuần</w:t>
            </w:r>
          </w:p>
        </w:tc>
        <w:tc>
          <w:tcPr>
            <w:tcW w:w="2124" w:type="dxa"/>
            <w:tcMar>
              <w:top w:w="80" w:type="dxa"/>
              <w:left w:w="80" w:type="dxa"/>
              <w:bottom w:w="80" w:type="dxa"/>
              <w:right w:w="80" w:type="dxa"/>
            </w:tcMar>
          </w:tcPr>
          <w:p>
            <w:pPr>
              <w:rPr>
                <w:sz w:val="28"/>
                <w:szCs w:val="28"/>
              </w:rPr>
            </w:pPr>
            <w:r>
              <w:rPr>
                <w:sz w:val="28"/>
                <w:szCs w:val="28"/>
              </w:rPr>
              <w:t>Văn phòng HĐND-UBND phường</w:t>
            </w:r>
          </w:p>
        </w:tc>
        <w:tc>
          <w:tcPr>
            <w:tcW w:w="170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 xml:space="preserve">Chủ tịch, các Phó </w:t>
            </w:r>
            <w:r>
              <w:rPr>
                <w:sz w:val="28"/>
                <w:szCs w:val="28"/>
              </w:rPr>
              <w:t>Chủ tịch</w:t>
            </w:r>
          </w:p>
        </w:tc>
        <w:tc>
          <w:tcPr>
            <w:tcW w:w="1418" w:type="dxa"/>
          </w:tcPr>
          <w:p>
            <w:pPr>
              <w:rPr>
                <w:sz w:val="28"/>
                <w:szCs w:val="28"/>
              </w:rPr>
            </w:pPr>
            <w:r>
              <w:rPr>
                <w:sz w:val="28"/>
                <w:szCs w:val="28"/>
              </w:rPr>
              <w:t>- Phòng họp tầng 2</w:t>
            </w:r>
          </w:p>
        </w:tc>
      </w:tr>
      <w:tr>
        <w:trPr>
          <w:cantSplit/>
          <w:trHeight w:val="3216"/>
        </w:trPr>
        <w:tc>
          <w:tcPr>
            <w:tcW w:w="840" w:type="dxa"/>
            <w:vMerge w:val="restart"/>
            <w:tcMar>
              <w:top w:w="80" w:type="dxa"/>
              <w:left w:w="80" w:type="dxa"/>
              <w:bottom w:w="80" w:type="dxa"/>
              <w:right w:w="80" w:type="dxa"/>
            </w:tcMar>
            <w:vAlign w:val="center"/>
          </w:tcPr>
          <w:p>
            <w:pPr>
              <w:jc w:val="center"/>
              <w:rPr>
                <w:sz w:val="28"/>
                <w:szCs w:val="28"/>
              </w:rPr>
            </w:pPr>
            <w:r>
              <w:rPr>
                <w:sz w:val="28"/>
                <w:szCs w:val="28"/>
              </w:rPr>
              <w:t>14</w:t>
            </w:r>
          </w:p>
          <w:p>
            <w:pPr>
              <w:pBdr>
                <w:top w:val="nil"/>
                <w:left w:val="nil"/>
                <w:bottom w:val="nil"/>
                <w:right w:val="nil"/>
                <w:between w:val="nil"/>
              </w:pBdr>
              <w:jc w:val="center"/>
              <w:rPr>
                <w:sz w:val="28"/>
                <w:szCs w:val="28"/>
              </w:rPr>
            </w:pPr>
            <w:r>
              <w:rPr>
                <w:sz w:val="28"/>
                <w:szCs w:val="28"/>
              </w:rPr>
              <w:t>Thứ Tư</w:t>
            </w:r>
          </w:p>
        </w:tc>
        <w:tc>
          <w:tcPr>
            <w:tcW w:w="4237" w:type="dxa"/>
            <w:tcMar>
              <w:top w:w="80" w:type="dxa"/>
              <w:left w:w="80" w:type="dxa"/>
              <w:bottom w:w="80" w:type="dxa"/>
              <w:right w:w="80" w:type="dxa"/>
            </w:tcMar>
          </w:tcPr>
          <w:p>
            <w:pPr>
              <w:jc w:val="both"/>
              <w:rPr>
                <w:sz w:val="28"/>
                <w:szCs w:val="28"/>
              </w:rPr>
            </w:pPr>
            <w:r>
              <w:rPr>
                <w:b/>
                <w:bCs/>
                <w:sz w:val="28"/>
                <w:szCs w:val="28"/>
              </w:rPr>
              <w:t>Sáng:</w:t>
            </w:r>
          </w:p>
          <w:p>
            <w:pPr>
              <w:jc w:val="both"/>
              <w:rPr>
                <w:sz w:val="28"/>
                <w:szCs w:val="28"/>
              </w:rPr>
            </w:pPr>
            <w:r>
              <w:rPr>
                <w:sz w:val="28"/>
                <w:szCs w:val="28"/>
              </w:rPr>
              <w:t xml:space="preserve">- </w:t>
            </w:r>
            <w:r>
              <w:rPr>
                <w:bCs/>
                <w:sz w:val="28"/>
                <w:szCs w:val="28"/>
              </w:rPr>
              <w:t>Phiên họp thường trực Hội đồng nhân dân tháng 01/2026</w:t>
            </w:r>
          </w:p>
          <w:p>
            <w:pPr>
              <w:jc w:val="both"/>
              <w:rPr>
                <w:i/>
                <w:sz w:val="28"/>
                <w:szCs w:val="28"/>
              </w:rPr>
            </w:pPr>
            <w:r>
              <w:rPr>
                <w:i/>
                <w:sz w:val="28"/>
                <w:szCs w:val="28"/>
              </w:rPr>
              <w:t>- Hội nghị tổng kết thực hiện Nghị định số 03/2019/NĐ-CP của Chính phủ và tổng kết công tác phòng chống tội phạm, tệ nạn xã hội và xây dựng phong trào toàn dân bảo vệ An ninh Tổ quốc của Ban Chỉ đạo 138 tỉnh năm 2025 và triển khai nhiệm vụ năm 2026</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p>
          <w:p>
            <w:pPr>
              <w:pBdr>
                <w:top w:val="nil"/>
                <w:left w:val="nil"/>
                <w:bottom w:val="nil"/>
                <w:right w:val="nil"/>
                <w:between w:val="nil"/>
              </w:pBdr>
              <w:rPr>
                <w:sz w:val="28"/>
                <w:szCs w:val="28"/>
              </w:rPr>
            </w:pPr>
            <w:r>
              <w:rPr>
                <w:sz w:val="28"/>
                <w:szCs w:val="28"/>
              </w:rPr>
              <w:t>- Văn phòng HĐND-UBND</w:t>
            </w:r>
          </w:p>
          <w:p>
            <w:pPr>
              <w:rPr>
                <w:sz w:val="28"/>
                <w:szCs w:val="28"/>
              </w:rPr>
            </w:pPr>
            <w:r>
              <w:rPr>
                <w:sz w:val="28"/>
                <w:szCs w:val="28"/>
              </w:rPr>
              <w:t>- Công an tỉnh</w:t>
            </w:r>
          </w:p>
        </w:tc>
        <w:tc>
          <w:tcPr>
            <w:tcW w:w="1704" w:type="dxa"/>
            <w:tcMar>
              <w:top w:w="80" w:type="dxa"/>
              <w:left w:w="80" w:type="dxa"/>
              <w:bottom w:w="80" w:type="dxa"/>
              <w:right w:w="80" w:type="dxa"/>
            </w:tcMar>
          </w:tcPr>
          <w:p>
            <w:pPr>
              <w:rPr>
                <w:sz w:val="28"/>
                <w:szCs w:val="28"/>
              </w:rPr>
            </w:pPr>
          </w:p>
          <w:p>
            <w:pPr>
              <w:rPr>
                <w:sz w:val="28"/>
                <w:szCs w:val="28"/>
              </w:rPr>
            </w:pPr>
            <w:r>
              <w:rPr>
                <w:sz w:val="28"/>
                <w:szCs w:val="28"/>
              </w:rPr>
              <w:t>- Chủ tịch</w:t>
            </w:r>
          </w:p>
        </w:tc>
        <w:tc>
          <w:tcPr>
            <w:tcW w:w="1418" w:type="dxa"/>
          </w:tcPr>
          <w:p>
            <w:pPr>
              <w:rPr>
                <w:sz w:val="28"/>
                <w:szCs w:val="28"/>
              </w:rPr>
            </w:pPr>
          </w:p>
          <w:p>
            <w:pPr>
              <w:rPr>
                <w:sz w:val="28"/>
                <w:szCs w:val="28"/>
              </w:rPr>
            </w:pPr>
            <w:r>
              <w:rPr>
                <w:sz w:val="28"/>
                <w:szCs w:val="28"/>
              </w:rPr>
              <w:t>- Phòng họp tầng 2</w:t>
            </w:r>
          </w:p>
        </w:tc>
      </w:tr>
      <w:tr>
        <w:trPr>
          <w:cantSplit/>
          <w:trHeight w:val="956"/>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 xml:space="preserve">Chiều: </w:t>
            </w:r>
            <w:r>
              <w:rPr>
                <w:bCs/>
                <w:sz w:val="28"/>
                <w:szCs w:val="28"/>
              </w:rPr>
              <w:t>Thường trực Đảng ủy cho ý kiến về Đề án rác thải năm 2026</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Văn phòng HĐND-UBND</w:t>
            </w:r>
          </w:p>
          <w:p>
            <w:pPr>
              <w:pBdr>
                <w:top w:val="nil"/>
                <w:left w:val="nil"/>
                <w:bottom w:val="nil"/>
                <w:right w:val="nil"/>
                <w:between w:val="nil"/>
              </w:pBdr>
              <w:jc w:val="both"/>
              <w:rPr>
                <w:sz w:val="28"/>
                <w:szCs w:val="28"/>
              </w:rPr>
            </w:pPr>
          </w:p>
        </w:tc>
        <w:tc>
          <w:tcPr>
            <w:tcW w:w="1704" w:type="dxa"/>
            <w:tcMar>
              <w:top w:w="80" w:type="dxa"/>
              <w:left w:w="80" w:type="dxa"/>
              <w:bottom w:w="80" w:type="dxa"/>
              <w:right w:w="80" w:type="dxa"/>
            </w:tcMar>
          </w:tcPr>
          <w:p>
            <w:pPr>
              <w:jc w:val="both"/>
              <w:rPr>
                <w:sz w:val="28"/>
                <w:szCs w:val="28"/>
              </w:rPr>
            </w:pPr>
            <w:r>
              <w:rPr>
                <w:sz w:val="28"/>
                <w:szCs w:val="28"/>
              </w:rPr>
              <w:t xml:space="preserve">Chủ tịch, các Phó Chủ tịch </w:t>
            </w:r>
          </w:p>
        </w:tc>
        <w:tc>
          <w:tcPr>
            <w:tcW w:w="1418" w:type="dxa"/>
          </w:tcPr>
          <w:p>
            <w:pPr>
              <w:jc w:val="both"/>
              <w:rPr>
                <w:sz w:val="28"/>
                <w:szCs w:val="28"/>
              </w:rPr>
            </w:pPr>
            <w:r>
              <w:rPr>
                <w:sz w:val="28"/>
                <w:szCs w:val="28"/>
              </w:rPr>
              <w:t xml:space="preserve"> Phòng họp tầng 2</w:t>
            </w:r>
          </w:p>
        </w:tc>
      </w:tr>
      <w:tr>
        <w:trPr>
          <w:cantSplit/>
          <w:trHeight w:val="281"/>
        </w:trPr>
        <w:tc>
          <w:tcPr>
            <w:tcW w:w="840" w:type="dxa"/>
            <w:vMerge w:val="restart"/>
            <w:tcMar>
              <w:top w:w="80" w:type="dxa"/>
              <w:left w:w="80" w:type="dxa"/>
              <w:bottom w:w="80" w:type="dxa"/>
              <w:right w:w="80" w:type="dxa"/>
            </w:tcMar>
            <w:vAlign w:val="center"/>
          </w:tcPr>
          <w:p>
            <w:pPr>
              <w:jc w:val="center"/>
              <w:rPr>
                <w:sz w:val="28"/>
                <w:szCs w:val="28"/>
              </w:rPr>
            </w:pPr>
            <w:r>
              <w:rPr>
                <w:sz w:val="28"/>
                <w:szCs w:val="28"/>
              </w:rPr>
              <w:t>15</w:t>
            </w:r>
          </w:p>
          <w:p>
            <w:pPr>
              <w:pBdr>
                <w:top w:val="nil"/>
                <w:left w:val="nil"/>
                <w:bottom w:val="nil"/>
                <w:right w:val="nil"/>
                <w:between w:val="nil"/>
              </w:pBdr>
              <w:jc w:val="center"/>
              <w:rPr>
                <w:sz w:val="28"/>
                <w:szCs w:val="28"/>
              </w:rPr>
            </w:pPr>
            <w:r>
              <w:rPr>
                <w:sz w:val="28"/>
                <w:szCs w:val="28"/>
              </w:rPr>
              <w:t>Thứ Năm</w:t>
            </w:r>
          </w:p>
        </w:tc>
        <w:tc>
          <w:tcPr>
            <w:tcW w:w="4237" w:type="dxa"/>
            <w:tcMar>
              <w:top w:w="80" w:type="dxa"/>
              <w:left w:w="80" w:type="dxa"/>
              <w:bottom w:w="80" w:type="dxa"/>
              <w:right w:w="80" w:type="dxa"/>
            </w:tcMar>
          </w:tcPr>
          <w:p>
            <w:pPr>
              <w:jc w:val="both"/>
              <w:rPr>
                <w:sz w:val="28"/>
                <w:szCs w:val="28"/>
                <w:lang w:val="en-US"/>
              </w:rPr>
            </w:pPr>
            <w:r>
              <w:rPr>
                <w:b/>
                <w:bCs/>
                <w:sz w:val="28"/>
                <w:szCs w:val="28"/>
              </w:rPr>
              <w:t>Sáng</w:t>
            </w:r>
            <w:r>
              <w:rPr>
                <w:sz w:val="28"/>
                <w:szCs w:val="28"/>
              </w:rPr>
              <w:t xml:space="preserve">: </w:t>
            </w:r>
            <w:r>
              <w:rPr>
                <w:sz w:val="28"/>
                <w:szCs w:val="28"/>
                <w:lang w:val="en-US"/>
              </w:rPr>
              <w:t>Đồng chí Bí thư Đảng ủy, Chủ tịch HĐND và đồng chí Phó Bí thư Đảng ủy, Chủ tịch UBND tiếp công dân định kỳ</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 xml:space="preserve">Văn phòng Đảng ủy, </w:t>
            </w:r>
            <w:r>
              <w:rPr>
                <w:sz w:val="28"/>
                <w:szCs w:val="28"/>
              </w:rPr>
              <w:t>Văn phòng HĐND-UBND</w:t>
            </w:r>
          </w:p>
        </w:tc>
        <w:tc>
          <w:tcPr>
            <w:tcW w:w="1704" w:type="dxa"/>
            <w:tcMar>
              <w:top w:w="80" w:type="dxa"/>
              <w:left w:w="80" w:type="dxa"/>
              <w:bottom w:w="80" w:type="dxa"/>
              <w:right w:w="80" w:type="dxa"/>
            </w:tcMar>
          </w:tcPr>
          <w:p>
            <w:pPr>
              <w:jc w:val="both"/>
              <w:rPr>
                <w:sz w:val="28"/>
                <w:szCs w:val="28"/>
              </w:rPr>
            </w:pPr>
            <w:r>
              <w:rPr>
                <w:sz w:val="28"/>
                <w:szCs w:val="28"/>
              </w:rPr>
              <w:t>Chủ tịch</w:t>
            </w:r>
          </w:p>
        </w:tc>
        <w:tc>
          <w:tcPr>
            <w:tcW w:w="1418" w:type="dxa"/>
          </w:tcPr>
          <w:p>
            <w:pPr>
              <w:jc w:val="both"/>
              <w:rPr>
                <w:sz w:val="28"/>
                <w:szCs w:val="28"/>
              </w:rPr>
            </w:pPr>
            <w:r>
              <w:rPr>
                <w:sz w:val="28"/>
                <w:szCs w:val="28"/>
              </w:rPr>
              <w:t>Phòng họp tầng 2</w:t>
            </w:r>
          </w:p>
        </w:tc>
      </w:tr>
      <w:tr>
        <w:trPr>
          <w:cantSplit/>
          <w:trHeight w:val="743"/>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sz w:val="28"/>
                <w:szCs w:val="28"/>
              </w:rPr>
              <w:t>Chiều:</w:t>
            </w:r>
            <w:r>
              <w:rPr>
                <w:sz w:val="28"/>
                <w:szCs w:val="28"/>
              </w:rPr>
              <w:t xml:space="preserve"> Kiểm tra công tác trật tự xây dựng trên địa bàn</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Phòng Kinh tế, Hạ tầng và Đô thị</w:t>
            </w:r>
          </w:p>
        </w:tc>
        <w:tc>
          <w:tcPr>
            <w:tcW w:w="1704" w:type="dxa"/>
            <w:tcMar>
              <w:top w:w="80" w:type="dxa"/>
              <w:left w:w="80" w:type="dxa"/>
              <w:bottom w:w="80" w:type="dxa"/>
              <w:right w:w="80" w:type="dxa"/>
            </w:tcMar>
          </w:tcPr>
          <w:p>
            <w:pPr>
              <w:jc w:val="both"/>
              <w:rPr>
                <w:sz w:val="28"/>
                <w:szCs w:val="28"/>
              </w:rPr>
            </w:pPr>
            <w:r>
              <w:rPr>
                <w:sz w:val="28"/>
                <w:szCs w:val="28"/>
              </w:rPr>
              <w:t>Phó Chủ tịch (Phạm Danh Hiệp)</w:t>
            </w:r>
          </w:p>
        </w:tc>
        <w:tc>
          <w:tcPr>
            <w:tcW w:w="1418" w:type="dxa"/>
          </w:tcPr>
          <w:p>
            <w:pPr>
              <w:jc w:val="both"/>
              <w:rPr>
                <w:sz w:val="28"/>
                <w:szCs w:val="28"/>
              </w:rPr>
            </w:pPr>
            <w:r>
              <w:rPr>
                <w:sz w:val="28"/>
                <w:szCs w:val="28"/>
              </w:rPr>
              <w:t>Các đơn vị trên địa bàn</w:t>
            </w:r>
          </w:p>
        </w:tc>
      </w:tr>
      <w:tr>
        <w:trPr>
          <w:cantSplit/>
          <w:trHeight w:val="275"/>
        </w:trPr>
        <w:tc>
          <w:tcPr>
            <w:tcW w:w="840" w:type="dxa"/>
            <w:vMerge w:val="restart"/>
            <w:tcMar>
              <w:top w:w="80" w:type="dxa"/>
              <w:left w:w="80" w:type="dxa"/>
              <w:bottom w:w="80" w:type="dxa"/>
              <w:right w:w="80" w:type="dxa"/>
            </w:tcMar>
            <w:vAlign w:val="center"/>
          </w:tcPr>
          <w:p>
            <w:pPr>
              <w:jc w:val="center"/>
              <w:rPr>
                <w:sz w:val="28"/>
                <w:szCs w:val="28"/>
              </w:rPr>
            </w:pPr>
            <w:r>
              <w:rPr>
                <w:sz w:val="28"/>
                <w:szCs w:val="28"/>
              </w:rPr>
              <w:t>16</w:t>
            </w:r>
          </w:p>
          <w:p>
            <w:pPr>
              <w:pBdr>
                <w:top w:val="nil"/>
                <w:left w:val="nil"/>
                <w:bottom w:val="nil"/>
                <w:right w:val="nil"/>
                <w:between w:val="nil"/>
              </w:pBdr>
              <w:jc w:val="center"/>
              <w:rPr>
                <w:sz w:val="28"/>
                <w:szCs w:val="28"/>
              </w:rPr>
            </w:pPr>
            <w:r>
              <w:rPr>
                <w:sz w:val="28"/>
                <w:szCs w:val="28"/>
              </w:rPr>
              <w:t>Thứ Sáu</w:t>
            </w:r>
          </w:p>
        </w:tc>
        <w:tc>
          <w:tcPr>
            <w:tcW w:w="4237" w:type="dxa"/>
            <w:tcMar>
              <w:top w:w="80" w:type="dxa"/>
              <w:left w:w="80" w:type="dxa"/>
              <w:bottom w:w="80" w:type="dxa"/>
              <w:right w:w="80" w:type="dxa"/>
            </w:tcMar>
          </w:tcPr>
          <w:p>
            <w:pPr>
              <w:jc w:val="both"/>
              <w:rPr>
                <w:sz w:val="28"/>
                <w:szCs w:val="28"/>
              </w:rPr>
            </w:pPr>
            <w:r>
              <w:rPr>
                <w:b/>
                <w:bCs/>
                <w:iCs/>
                <w:sz w:val="28"/>
                <w:szCs w:val="28"/>
              </w:rPr>
              <w:t>Sáng</w:t>
            </w:r>
            <w:r>
              <w:rPr>
                <w:sz w:val="28"/>
                <w:szCs w:val="28"/>
              </w:rPr>
              <w:t xml:space="preserve">: </w:t>
            </w:r>
            <w:r>
              <w:rPr>
                <w:sz w:val="28"/>
                <w:szCs w:val="28"/>
                <w:lang w:val="en-US"/>
              </w:rPr>
              <w:t xml:space="preserve">Triển khai </w:t>
            </w:r>
            <w:r>
              <w:rPr>
                <w:sz w:val="28"/>
                <w:szCs w:val="28"/>
                <w:lang w:val="en-US"/>
              </w:rPr>
              <w:t>Chương trình MTQG và xây dựng đô</w:t>
            </w:r>
            <w:r>
              <w:rPr>
                <w:sz w:val="28"/>
                <w:szCs w:val="28"/>
                <w:lang w:val="en-US"/>
              </w:rPr>
              <w:t xml:space="preserve"> thị văn minh năm 2026</w:t>
            </w:r>
          </w:p>
          <w:p>
            <w:pPr>
              <w:jc w:val="both"/>
              <w:rPr>
                <w:sz w:val="28"/>
                <w:szCs w:val="28"/>
              </w:rPr>
            </w:pPr>
          </w:p>
        </w:tc>
        <w:tc>
          <w:tcPr>
            <w:tcW w:w="2124" w:type="dxa"/>
            <w:tcMar>
              <w:top w:w="80" w:type="dxa"/>
              <w:left w:w="80" w:type="dxa"/>
              <w:bottom w:w="80" w:type="dxa"/>
              <w:right w:w="80" w:type="dxa"/>
            </w:tcMar>
          </w:tcPr>
          <w:p>
            <w:pPr>
              <w:jc w:val="both"/>
              <w:rPr>
                <w:sz w:val="28"/>
                <w:szCs w:val="28"/>
              </w:rPr>
            </w:pPr>
            <w:r>
              <w:rPr>
                <w:sz w:val="28"/>
                <w:szCs w:val="28"/>
              </w:rPr>
              <w:t>Văn phòng HĐND-UBND phường</w:t>
            </w:r>
          </w:p>
        </w:tc>
        <w:tc>
          <w:tcPr>
            <w:tcW w:w="1704" w:type="dxa"/>
            <w:tcMar>
              <w:top w:w="80" w:type="dxa"/>
              <w:left w:w="80" w:type="dxa"/>
              <w:bottom w:w="80" w:type="dxa"/>
              <w:right w:w="80" w:type="dxa"/>
            </w:tcMar>
          </w:tcPr>
          <w:p>
            <w:pPr>
              <w:jc w:val="both"/>
              <w:rPr>
                <w:sz w:val="28"/>
                <w:szCs w:val="28"/>
              </w:rPr>
            </w:pPr>
            <w:r>
              <w:rPr>
                <w:sz w:val="28"/>
                <w:szCs w:val="28"/>
              </w:rPr>
              <w:t xml:space="preserve">Chủ tịch, các Phó </w:t>
            </w:r>
            <w:r>
              <w:rPr>
                <w:sz w:val="28"/>
                <w:szCs w:val="28"/>
              </w:rPr>
              <w:t>Chủ tịch</w:t>
            </w:r>
          </w:p>
        </w:tc>
        <w:tc>
          <w:tcPr>
            <w:tcW w:w="1418" w:type="dxa"/>
          </w:tcPr>
          <w:p>
            <w:pPr>
              <w:jc w:val="both"/>
              <w:rPr>
                <w:sz w:val="28"/>
                <w:szCs w:val="28"/>
              </w:rPr>
            </w:pPr>
            <w:r>
              <w:rPr>
                <w:sz w:val="28"/>
                <w:szCs w:val="28"/>
              </w:rPr>
              <w:t>Hội trường lớn</w:t>
            </w:r>
          </w:p>
        </w:tc>
      </w:tr>
      <w:tr>
        <w:trPr>
          <w:cantSplit/>
          <w:trHeight w:val="275"/>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 xml:space="preserve">Chiều: </w:t>
            </w:r>
            <w:r>
              <w:rPr>
                <w:bCs/>
                <w:sz w:val="28"/>
                <w:szCs w:val="28"/>
              </w:rPr>
              <w:t>Hội nghị</w:t>
            </w:r>
            <w:r>
              <w:rPr>
                <w:b/>
                <w:bCs/>
                <w:sz w:val="28"/>
                <w:szCs w:val="28"/>
              </w:rPr>
              <w:t xml:space="preserve"> </w:t>
            </w:r>
            <w:r>
              <w:rPr>
                <w:color w:val="000000" w:themeColor="text1"/>
                <w:spacing w:val="3"/>
                <w:sz w:val="28"/>
                <w:szCs w:val="28"/>
                <w:shd w:val="clear" w:color="auto" w:fill="FFFFFF"/>
              </w:rPr>
              <w:t>t</w:t>
            </w:r>
            <w:r>
              <w:rPr>
                <w:color w:val="000000" w:themeColor="text1"/>
                <w:spacing w:val="3"/>
                <w:sz w:val="28"/>
                <w:szCs w:val="28"/>
                <w:shd w:val="clear" w:color="auto" w:fill="FFFFFF"/>
              </w:rPr>
              <w:t>riển khai kế hoạch trước trong, sau têt</w:t>
            </w:r>
          </w:p>
          <w:p>
            <w:pPr>
              <w:jc w:val="both"/>
              <w:rPr>
                <w:sz w:val="28"/>
                <w:szCs w:val="28"/>
              </w:rPr>
            </w:pPr>
          </w:p>
        </w:tc>
        <w:tc>
          <w:tcPr>
            <w:tcW w:w="2124" w:type="dxa"/>
            <w:tcMar>
              <w:top w:w="80" w:type="dxa"/>
              <w:left w:w="80" w:type="dxa"/>
              <w:bottom w:w="80" w:type="dxa"/>
              <w:right w:w="80" w:type="dxa"/>
            </w:tcMar>
          </w:tcPr>
          <w:p>
            <w:pPr>
              <w:jc w:val="both"/>
              <w:rPr>
                <w:sz w:val="28"/>
                <w:szCs w:val="28"/>
              </w:rPr>
            </w:pPr>
            <w:r>
              <w:rPr>
                <w:sz w:val="28"/>
                <w:szCs w:val="28"/>
              </w:rPr>
              <w:t>Phòng Văn hóa - Xã hội</w:t>
            </w:r>
          </w:p>
        </w:tc>
        <w:tc>
          <w:tcPr>
            <w:tcW w:w="1704" w:type="dxa"/>
            <w:tcMar>
              <w:top w:w="80" w:type="dxa"/>
              <w:left w:w="80" w:type="dxa"/>
              <w:bottom w:w="80" w:type="dxa"/>
              <w:right w:w="80" w:type="dxa"/>
            </w:tcMar>
          </w:tcPr>
          <w:p>
            <w:pPr>
              <w:jc w:val="both"/>
              <w:rPr>
                <w:sz w:val="28"/>
                <w:szCs w:val="28"/>
              </w:rPr>
            </w:pPr>
            <w:r>
              <w:rPr>
                <w:sz w:val="28"/>
                <w:szCs w:val="28"/>
              </w:rPr>
              <w:t xml:space="preserve">Chủ tịch, các Phó </w:t>
            </w:r>
            <w:r>
              <w:rPr>
                <w:sz w:val="28"/>
                <w:szCs w:val="28"/>
              </w:rPr>
              <w:t>Chủ tịch</w:t>
            </w:r>
          </w:p>
        </w:tc>
        <w:tc>
          <w:tcPr>
            <w:tcW w:w="1418" w:type="dxa"/>
          </w:tcPr>
          <w:p>
            <w:pPr>
              <w:jc w:val="both"/>
              <w:rPr>
                <w:sz w:val="28"/>
                <w:szCs w:val="28"/>
              </w:rPr>
            </w:pPr>
            <w:r>
              <w:rPr>
                <w:sz w:val="28"/>
                <w:szCs w:val="28"/>
              </w:rPr>
              <w:t>Phòng họp tầng 2</w:t>
            </w:r>
          </w:p>
        </w:tc>
      </w:tr>
      <w:tr>
        <w:trPr>
          <w:trHeight w:val="138"/>
        </w:trPr>
        <w:tc>
          <w:tcPr>
            <w:tcW w:w="840" w:type="dxa"/>
            <w:tcMar>
              <w:top w:w="80" w:type="dxa"/>
              <w:left w:w="80" w:type="dxa"/>
              <w:bottom w:w="80" w:type="dxa"/>
              <w:right w:w="80" w:type="dxa"/>
            </w:tcMar>
            <w:vAlign w:val="center"/>
          </w:tcPr>
          <w:p>
            <w:pPr>
              <w:jc w:val="center"/>
              <w:rPr>
                <w:sz w:val="28"/>
                <w:szCs w:val="28"/>
              </w:rPr>
            </w:pPr>
            <w:r>
              <w:rPr>
                <w:b/>
                <w:bCs/>
                <w:sz w:val="28"/>
                <w:szCs w:val="28"/>
              </w:rPr>
              <w:t>17</w:t>
            </w:r>
          </w:p>
        </w:tc>
        <w:tc>
          <w:tcPr>
            <w:tcW w:w="4237" w:type="dxa"/>
            <w:tcMar>
              <w:top w:w="80" w:type="dxa"/>
              <w:left w:w="80" w:type="dxa"/>
              <w:bottom w:w="80" w:type="dxa"/>
              <w:right w:w="80" w:type="dxa"/>
            </w:tcMar>
          </w:tcPr>
          <w:p>
            <w:pPr>
              <w:jc w:val="both"/>
              <w:rPr>
                <w:sz w:val="28"/>
                <w:szCs w:val="28"/>
              </w:rPr>
            </w:pPr>
            <w:r>
              <w:rPr>
                <w:b/>
                <w:bCs/>
                <w:sz w:val="28"/>
                <w:szCs w:val="28"/>
              </w:rPr>
              <w:t>Thứ Bảy</w:t>
            </w:r>
            <w:r>
              <w:rPr>
                <w:bCs/>
                <w:iCs/>
                <w:sz w:val="28"/>
                <w:szCs w:val="28"/>
              </w:rPr>
              <w:t xml:space="preserve">: TCT theo QĐ 26 chỉ đạo cơ sở </w:t>
            </w:r>
            <w:r>
              <w:rPr>
                <w:bCs/>
                <w:i/>
                <w:iCs/>
                <w:sz w:val="28"/>
                <w:szCs w:val="28"/>
              </w:rPr>
              <w:t>(cả ngày)</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p>
        </w:tc>
        <w:tc>
          <w:tcPr>
            <w:tcW w:w="1704" w:type="dxa"/>
            <w:tcMar>
              <w:top w:w="80" w:type="dxa"/>
              <w:left w:w="80" w:type="dxa"/>
              <w:bottom w:w="80" w:type="dxa"/>
              <w:right w:w="80" w:type="dxa"/>
            </w:tcMar>
          </w:tcPr>
          <w:p>
            <w:pPr>
              <w:pBdr>
                <w:top w:val="nil"/>
                <w:left w:val="nil"/>
                <w:bottom w:val="nil"/>
                <w:right w:val="nil"/>
                <w:between w:val="nil"/>
              </w:pBdr>
              <w:jc w:val="both"/>
              <w:rPr>
                <w:sz w:val="28"/>
                <w:szCs w:val="28"/>
              </w:rPr>
            </w:pPr>
          </w:p>
        </w:tc>
        <w:tc>
          <w:tcPr>
            <w:tcW w:w="1418" w:type="dxa"/>
          </w:tcPr>
          <w:p>
            <w:pPr>
              <w:pBdr>
                <w:top w:val="nil"/>
                <w:left w:val="nil"/>
                <w:bottom w:val="nil"/>
                <w:right w:val="nil"/>
                <w:between w:val="nil"/>
              </w:pBdr>
              <w:jc w:val="both"/>
              <w:rPr>
                <w:sz w:val="28"/>
                <w:szCs w:val="28"/>
              </w:rPr>
            </w:pPr>
          </w:p>
        </w:tc>
      </w:tr>
      <w:tr>
        <w:trPr>
          <w:trHeight w:val="247"/>
        </w:trPr>
        <w:tc>
          <w:tcPr>
            <w:tcW w:w="840" w:type="dxa"/>
            <w:tcMar>
              <w:top w:w="80" w:type="dxa"/>
              <w:left w:w="80" w:type="dxa"/>
              <w:bottom w:w="80" w:type="dxa"/>
              <w:right w:w="80" w:type="dxa"/>
            </w:tcMar>
            <w:vAlign w:val="center"/>
          </w:tcPr>
          <w:p>
            <w:pPr>
              <w:jc w:val="center"/>
              <w:rPr>
                <w:sz w:val="28"/>
                <w:szCs w:val="28"/>
              </w:rPr>
            </w:pPr>
            <w:r>
              <w:rPr>
                <w:b/>
                <w:bCs/>
                <w:sz w:val="28"/>
                <w:szCs w:val="28"/>
              </w:rPr>
              <w:lastRenderedPageBreak/>
              <w:t>18</w:t>
            </w:r>
          </w:p>
        </w:tc>
        <w:tc>
          <w:tcPr>
            <w:tcW w:w="4237" w:type="dxa"/>
            <w:tcMar>
              <w:top w:w="80" w:type="dxa"/>
              <w:left w:w="80" w:type="dxa"/>
              <w:bottom w:w="80" w:type="dxa"/>
              <w:right w:w="80" w:type="dxa"/>
            </w:tcMar>
          </w:tcPr>
          <w:p>
            <w:pPr>
              <w:pBdr>
                <w:top w:val="nil"/>
                <w:left w:val="nil"/>
                <w:bottom w:val="nil"/>
                <w:right w:val="nil"/>
                <w:between w:val="nil"/>
              </w:pBdr>
              <w:jc w:val="both"/>
              <w:rPr>
                <w:sz w:val="28"/>
                <w:szCs w:val="28"/>
              </w:rPr>
            </w:pPr>
            <w:r>
              <w:rPr>
                <w:b/>
                <w:bCs/>
                <w:sz w:val="28"/>
                <w:szCs w:val="28"/>
              </w:rPr>
              <w:t>Chủ Nhật</w:t>
            </w:r>
          </w:p>
        </w:tc>
        <w:tc>
          <w:tcPr>
            <w:tcW w:w="2124" w:type="dxa"/>
            <w:tcMar>
              <w:top w:w="80" w:type="dxa"/>
              <w:left w:w="80" w:type="dxa"/>
              <w:bottom w:w="80" w:type="dxa"/>
              <w:right w:w="80" w:type="dxa"/>
            </w:tcMar>
          </w:tcPr>
          <w:p>
            <w:pPr>
              <w:jc w:val="both"/>
              <w:rPr>
                <w:sz w:val="28"/>
                <w:szCs w:val="28"/>
              </w:rPr>
            </w:pPr>
          </w:p>
        </w:tc>
        <w:tc>
          <w:tcPr>
            <w:tcW w:w="1704" w:type="dxa"/>
            <w:tcMar>
              <w:top w:w="80" w:type="dxa"/>
              <w:left w:w="80" w:type="dxa"/>
              <w:bottom w:w="80" w:type="dxa"/>
              <w:right w:w="80" w:type="dxa"/>
            </w:tcMar>
          </w:tcPr>
          <w:p>
            <w:pPr>
              <w:jc w:val="both"/>
              <w:rPr>
                <w:sz w:val="28"/>
                <w:szCs w:val="28"/>
              </w:rPr>
            </w:pPr>
          </w:p>
        </w:tc>
        <w:tc>
          <w:tcPr>
            <w:tcW w:w="1418" w:type="dxa"/>
          </w:tcPr>
          <w:p>
            <w:pPr>
              <w:jc w:val="both"/>
              <w:rPr>
                <w:sz w:val="28"/>
                <w:szCs w:val="28"/>
              </w:rPr>
            </w:pPr>
          </w:p>
        </w:tc>
      </w:tr>
      <w:tr>
        <w:trPr>
          <w:trHeight w:val="279"/>
        </w:trPr>
        <w:tc>
          <w:tcPr>
            <w:tcW w:w="840" w:type="dxa"/>
            <w:tcMar>
              <w:top w:w="80" w:type="dxa"/>
              <w:left w:w="80" w:type="dxa"/>
              <w:bottom w:w="80" w:type="dxa"/>
              <w:right w:w="80" w:type="dxa"/>
            </w:tcMar>
            <w:vAlign w:val="center"/>
          </w:tcPr>
          <w:p>
            <w:pPr>
              <w:jc w:val="center"/>
              <w:rPr>
                <w:sz w:val="28"/>
                <w:szCs w:val="28"/>
              </w:rPr>
            </w:pPr>
            <w:r>
              <w:rPr>
                <w:b/>
                <w:bCs/>
                <w:sz w:val="28"/>
                <w:szCs w:val="28"/>
              </w:rPr>
              <w:t>19-25</w:t>
            </w:r>
          </w:p>
          <w:p>
            <w:pPr>
              <w:pBdr>
                <w:top w:val="nil"/>
                <w:left w:val="nil"/>
                <w:bottom w:val="nil"/>
                <w:right w:val="nil"/>
                <w:between w:val="nil"/>
              </w:pBdr>
              <w:jc w:val="center"/>
              <w:rPr>
                <w:sz w:val="28"/>
                <w:szCs w:val="28"/>
              </w:rPr>
            </w:pPr>
          </w:p>
        </w:tc>
        <w:tc>
          <w:tcPr>
            <w:tcW w:w="4237" w:type="dxa"/>
            <w:tcMar>
              <w:top w:w="80" w:type="dxa"/>
              <w:left w:w="80" w:type="dxa"/>
              <w:bottom w:w="80" w:type="dxa"/>
              <w:right w:w="80" w:type="dxa"/>
            </w:tcMar>
          </w:tcPr>
          <w:p>
            <w:pPr>
              <w:pBdr>
                <w:top w:val="nil"/>
                <w:left w:val="nil"/>
                <w:bottom w:val="nil"/>
                <w:right w:val="nil"/>
                <w:between w:val="nil"/>
              </w:pBdr>
              <w:jc w:val="center"/>
              <w:rPr>
                <w:b/>
                <w:i/>
                <w:iCs/>
                <w:color w:val="7030A0"/>
                <w:sz w:val="28"/>
                <w:szCs w:val="28"/>
              </w:rPr>
            </w:pPr>
            <w:r>
              <w:rPr>
                <w:b/>
                <w:i/>
                <w:iCs/>
                <w:color w:val="7030A0"/>
                <w:sz w:val="28"/>
                <w:szCs w:val="28"/>
              </w:rPr>
              <w:t>Đại hội đại biểu toàn quốc lần thứ XIV của Đảng</w:t>
            </w:r>
            <w:r>
              <w:rPr>
                <w:b/>
                <w:i/>
                <w:iCs/>
                <w:color w:val="7030A0"/>
                <w:sz w:val="28"/>
                <w:szCs w:val="28"/>
              </w:rPr>
              <w:t xml:space="preserve"> </w:t>
            </w:r>
            <w:r>
              <w:rPr>
                <w:b/>
                <w:i/>
                <w:iCs/>
                <w:color w:val="7030A0"/>
                <w:sz w:val="28"/>
                <w:szCs w:val="28"/>
              </w:rPr>
              <w:t>(từ 19-25/01/2026 )</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p>
        </w:tc>
        <w:tc>
          <w:tcPr>
            <w:tcW w:w="1704" w:type="dxa"/>
            <w:tcMar>
              <w:top w:w="80" w:type="dxa"/>
              <w:left w:w="80" w:type="dxa"/>
              <w:bottom w:w="80" w:type="dxa"/>
              <w:right w:w="80" w:type="dxa"/>
            </w:tcMar>
          </w:tcPr>
          <w:p>
            <w:pPr>
              <w:pBdr>
                <w:top w:val="nil"/>
                <w:left w:val="nil"/>
                <w:bottom w:val="nil"/>
                <w:right w:val="nil"/>
                <w:between w:val="nil"/>
              </w:pBdr>
              <w:rPr>
                <w:sz w:val="28"/>
                <w:szCs w:val="28"/>
              </w:rPr>
            </w:pPr>
          </w:p>
        </w:tc>
        <w:tc>
          <w:tcPr>
            <w:tcW w:w="1418" w:type="dxa"/>
          </w:tcPr>
          <w:p>
            <w:pPr>
              <w:pBdr>
                <w:top w:val="nil"/>
                <w:left w:val="nil"/>
                <w:bottom w:val="nil"/>
                <w:right w:val="nil"/>
                <w:between w:val="nil"/>
              </w:pBdr>
              <w:rPr>
                <w:sz w:val="28"/>
                <w:szCs w:val="28"/>
              </w:rPr>
            </w:pPr>
          </w:p>
        </w:tc>
      </w:tr>
      <w:tr>
        <w:trPr>
          <w:trHeight w:val="279"/>
        </w:trPr>
        <w:tc>
          <w:tcPr>
            <w:tcW w:w="840" w:type="dxa"/>
            <w:vMerge w:val="restart"/>
            <w:tcMar>
              <w:top w:w="80" w:type="dxa"/>
              <w:left w:w="80" w:type="dxa"/>
              <w:bottom w:w="80" w:type="dxa"/>
              <w:right w:w="80" w:type="dxa"/>
            </w:tcMar>
            <w:vAlign w:val="center"/>
          </w:tcPr>
          <w:p>
            <w:pPr>
              <w:jc w:val="center"/>
              <w:rPr>
                <w:sz w:val="28"/>
                <w:szCs w:val="28"/>
              </w:rPr>
            </w:pPr>
            <w:r>
              <w:rPr>
                <w:sz w:val="28"/>
                <w:szCs w:val="28"/>
              </w:rPr>
              <w:t>19</w:t>
            </w:r>
          </w:p>
          <w:p>
            <w:pPr>
              <w:pBdr>
                <w:top w:val="nil"/>
                <w:left w:val="nil"/>
                <w:bottom w:val="nil"/>
                <w:right w:val="nil"/>
                <w:between w:val="nil"/>
              </w:pBdr>
              <w:jc w:val="center"/>
              <w:rPr>
                <w:sz w:val="28"/>
                <w:szCs w:val="28"/>
              </w:rPr>
            </w:pPr>
            <w:r>
              <w:rPr>
                <w:sz w:val="28"/>
                <w:szCs w:val="28"/>
              </w:rPr>
              <w:t>Thứ Hai</w:t>
            </w:r>
          </w:p>
          <w:p>
            <w:pPr>
              <w:jc w:val="center"/>
              <w:rPr>
                <w:b/>
                <w:bCs/>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Sáng:</w:t>
            </w:r>
            <w:r>
              <w:rPr>
                <w:bCs/>
                <w:sz w:val="28"/>
                <w:szCs w:val="28"/>
              </w:rPr>
              <w:t xml:space="preserve"> </w:t>
            </w:r>
            <w:r>
              <w:rPr>
                <w:bCs/>
                <w:sz w:val="28"/>
                <w:szCs w:val="28"/>
              </w:rPr>
              <w:t>Thường trực, Ban Thường vụ  Đảng ủy phường dự trực tuyến phiên khai mạc Đại hội đại biểu toàn quốc lần thứ XIV của Đảng</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 xml:space="preserve">Văn phòng Đảng ủy </w:t>
            </w:r>
          </w:p>
        </w:tc>
        <w:tc>
          <w:tcPr>
            <w:tcW w:w="170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 xml:space="preserve">Chủ tịch, các Phó </w:t>
            </w:r>
            <w:r>
              <w:rPr>
                <w:sz w:val="28"/>
                <w:szCs w:val="28"/>
              </w:rPr>
              <w:t>Chủ tịch</w:t>
            </w:r>
          </w:p>
        </w:tc>
        <w:tc>
          <w:tcPr>
            <w:tcW w:w="1418" w:type="dxa"/>
          </w:tcPr>
          <w:p>
            <w:pPr>
              <w:pBdr>
                <w:top w:val="nil"/>
                <w:left w:val="nil"/>
                <w:bottom w:val="nil"/>
                <w:right w:val="nil"/>
                <w:between w:val="nil"/>
              </w:pBdr>
              <w:jc w:val="both"/>
              <w:rPr>
                <w:sz w:val="28"/>
                <w:szCs w:val="28"/>
              </w:rPr>
            </w:pPr>
            <w:r>
              <w:rPr>
                <w:sz w:val="28"/>
                <w:szCs w:val="28"/>
              </w:rPr>
              <w:t>Phòng họp tầng 2</w:t>
            </w:r>
          </w:p>
        </w:tc>
      </w:tr>
      <w:tr>
        <w:trPr>
          <w:trHeight w:val="279"/>
        </w:trPr>
        <w:tc>
          <w:tcPr>
            <w:tcW w:w="840" w:type="dxa"/>
            <w:vMerge/>
            <w:tcMar>
              <w:top w:w="80" w:type="dxa"/>
              <w:left w:w="80" w:type="dxa"/>
              <w:bottom w:w="80" w:type="dxa"/>
              <w:right w:w="80" w:type="dxa"/>
            </w:tcMar>
            <w:vAlign w:val="center"/>
          </w:tcPr>
          <w:p>
            <w:pPr>
              <w:jc w:val="center"/>
              <w:rPr>
                <w:sz w:val="28"/>
                <w:szCs w:val="28"/>
              </w:rPr>
            </w:pPr>
          </w:p>
        </w:tc>
        <w:tc>
          <w:tcPr>
            <w:tcW w:w="4237" w:type="dxa"/>
            <w:tcMar>
              <w:top w:w="80" w:type="dxa"/>
              <w:left w:w="80" w:type="dxa"/>
              <w:bottom w:w="80" w:type="dxa"/>
              <w:right w:w="80" w:type="dxa"/>
            </w:tcMar>
          </w:tcPr>
          <w:p>
            <w:pPr>
              <w:jc w:val="both"/>
              <w:rPr>
                <w:b/>
                <w:bCs/>
                <w:sz w:val="28"/>
                <w:szCs w:val="28"/>
              </w:rPr>
            </w:pPr>
            <w:r>
              <w:rPr>
                <w:b/>
                <w:bCs/>
                <w:iCs/>
                <w:sz w:val="28"/>
                <w:szCs w:val="28"/>
              </w:rPr>
              <w:t>Chiều:</w:t>
            </w:r>
            <w:r>
              <w:rPr>
                <w:iCs/>
                <w:sz w:val="28"/>
                <w:szCs w:val="28"/>
              </w:rPr>
              <w:t xml:space="preserve"> </w:t>
            </w:r>
            <w:r>
              <w:rPr>
                <w:bCs/>
                <w:sz w:val="28"/>
                <w:szCs w:val="28"/>
              </w:rPr>
              <w:t>Thường trực Đảng ủy phường giao ban tuần</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 xml:space="preserve">Văn phòng Đảng ủy </w:t>
            </w:r>
          </w:p>
        </w:tc>
        <w:tc>
          <w:tcPr>
            <w:tcW w:w="170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Chủ tịch UBND</w:t>
            </w:r>
          </w:p>
        </w:tc>
        <w:tc>
          <w:tcPr>
            <w:tcW w:w="1418" w:type="dxa"/>
          </w:tcPr>
          <w:p>
            <w:pPr>
              <w:pBdr>
                <w:top w:val="nil"/>
                <w:left w:val="nil"/>
                <w:bottom w:val="nil"/>
                <w:right w:val="nil"/>
                <w:between w:val="nil"/>
              </w:pBdr>
              <w:jc w:val="both"/>
              <w:rPr>
                <w:sz w:val="28"/>
                <w:szCs w:val="28"/>
              </w:rPr>
            </w:pPr>
            <w:r>
              <w:rPr>
                <w:sz w:val="28"/>
                <w:szCs w:val="28"/>
              </w:rPr>
              <w:t>Phòng họp tầng 2</w:t>
            </w:r>
          </w:p>
        </w:tc>
      </w:tr>
      <w:tr>
        <w:trPr>
          <w:trHeight w:val="279"/>
        </w:trPr>
        <w:tc>
          <w:tcPr>
            <w:tcW w:w="840" w:type="dxa"/>
            <w:vMerge w:val="restart"/>
            <w:tcMar>
              <w:top w:w="80" w:type="dxa"/>
              <w:left w:w="80" w:type="dxa"/>
              <w:bottom w:w="80" w:type="dxa"/>
              <w:right w:w="80" w:type="dxa"/>
            </w:tcMar>
            <w:vAlign w:val="center"/>
          </w:tcPr>
          <w:p>
            <w:pPr>
              <w:jc w:val="center"/>
              <w:rPr>
                <w:sz w:val="28"/>
                <w:szCs w:val="28"/>
              </w:rPr>
            </w:pPr>
            <w:r>
              <w:rPr>
                <w:sz w:val="28"/>
                <w:szCs w:val="28"/>
              </w:rPr>
              <w:t>20</w:t>
            </w:r>
          </w:p>
          <w:p>
            <w:pPr>
              <w:pBdr>
                <w:top w:val="nil"/>
                <w:left w:val="nil"/>
                <w:bottom w:val="nil"/>
                <w:right w:val="nil"/>
                <w:between w:val="nil"/>
              </w:pBdr>
              <w:jc w:val="center"/>
              <w:rPr>
                <w:sz w:val="28"/>
                <w:szCs w:val="28"/>
              </w:rPr>
            </w:pPr>
            <w:r>
              <w:rPr>
                <w:sz w:val="28"/>
                <w:szCs w:val="28"/>
              </w:rPr>
              <w:t>Thứ Ba</w:t>
            </w:r>
          </w:p>
          <w:p>
            <w:pPr>
              <w:jc w:val="center"/>
              <w:rPr>
                <w:sz w:val="28"/>
                <w:szCs w:val="28"/>
              </w:rPr>
            </w:pPr>
          </w:p>
        </w:tc>
        <w:tc>
          <w:tcPr>
            <w:tcW w:w="4237" w:type="dxa"/>
            <w:tcMar>
              <w:top w:w="80" w:type="dxa"/>
              <w:left w:w="80" w:type="dxa"/>
              <w:bottom w:w="80" w:type="dxa"/>
              <w:right w:w="80" w:type="dxa"/>
            </w:tcMar>
          </w:tcPr>
          <w:p>
            <w:pPr>
              <w:jc w:val="both"/>
              <w:rPr>
                <w:sz w:val="28"/>
                <w:szCs w:val="28"/>
              </w:rPr>
            </w:pPr>
            <w:r>
              <w:rPr>
                <w:b/>
                <w:bCs/>
                <w:sz w:val="28"/>
                <w:szCs w:val="28"/>
              </w:rPr>
              <w:t>Sáng:</w:t>
            </w:r>
            <w:r>
              <w:rPr>
                <w:sz w:val="28"/>
                <w:szCs w:val="28"/>
                <w:lang w:val="en-US"/>
              </w:rPr>
              <w:t xml:space="preserve"> </w:t>
            </w:r>
            <w:r>
              <w:rPr>
                <w:sz w:val="28"/>
                <w:szCs w:val="28"/>
                <w:lang w:val="en-US"/>
              </w:rPr>
              <w:t>Hội nghị triển khai công tác Cải cách hành chính năm 2026</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Phòng Văn hóa - Xã hội</w:t>
            </w:r>
          </w:p>
        </w:tc>
        <w:tc>
          <w:tcPr>
            <w:tcW w:w="170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 xml:space="preserve">Chủ tịch, các Phó </w:t>
            </w:r>
            <w:r>
              <w:rPr>
                <w:sz w:val="28"/>
                <w:szCs w:val="28"/>
              </w:rPr>
              <w:t>Chủ tịch</w:t>
            </w:r>
          </w:p>
        </w:tc>
        <w:tc>
          <w:tcPr>
            <w:tcW w:w="1418" w:type="dxa"/>
          </w:tcPr>
          <w:p>
            <w:pPr>
              <w:pBdr>
                <w:top w:val="nil"/>
                <w:left w:val="nil"/>
                <w:bottom w:val="nil"/>
                <w:right w:val="nil"/>
                <w:between w:val="nil"/>
              </w:pBdr>
              <w:jc w:val="both"/>
              <w:rPr>
                <w:sz w:val="28"/>
                <w:szCs w:val="28"/>
              </w:rPr>
            </w:pPr>
            <w:r>
              <w:rPr>
                <w:sz w:val="28"/>
                <w:szCs w:val="28"/>
              </w:rPr>
              <w:t>Hội trường lớn</w:t>
            </w:r>
          </w:p>
        </w:tc>
      </w:tr>
      <w:tr>
        <w:trPr>
          <w:trHeight w:val="279"/>
        </w:trPr>
        <w:tc>
          <w:tcPr>
            <w:tcW w:w="840" w:type="dxa"/>
            <w:vMerge/>
            <w:tcMar>
              <w:top w:w="80" w:type="dxa"/>
              <w:left w:w="80" w:type="dxa"/>
              <w:bottom w:w="80" w:type="dxa"/>
              <w:right w:w="80" w:type="dxa"/>
            </w:tcMar>
            <w:vAlign w:val="center"/>
          </w:tcPr>
          <w:p>
            <w:pPr>
              <w:jc w:val="center"/>
              <w:rPr>
                <w:sz w:val="28"/>
                <w:szCs w:val="28"/>
              </w:rPr>
            </w:pPr>
          </w:p>
        </w:tc>
        <w:tc>
          <w:tcPr>
            <w:tcW w:w="4237" w:type="dxa"/>
            <w:tcMar>
              <w:top w:w="80" w:type="dxa"/>
              <w:left w:w="80" w:type="dxa"/>
              <w:bottom w:w="80" w:type="dxa"/>
              <w:right w:w="80" w:type="dxa"/>
            </w:tcMar>
          </w:tcPr>
          <w:p>
            <w:pPr>
              <w:jc w:val="both"/>
              <w:rPr>
                <w:b/>
                <w:bCs/>
                <w:sz w:val="28"/>
                <w:szCs w:val="28"/>
              </w:rPr>
            </w:pPr>
            <w:r>
              <w:rPr>
                <w:b/>
                <w:bCs/>
                <w:iCs/>
                <w:sz w:val="28"/>
                <w:szCs w:val="28"/>
              </w:rPr>
              <w:t>Chiều:</w:t>
            </w:r>
            <w:r>
              <w:rPr>
                <w:iCs/>
                <w:sz w:val="28"/>
                <w:szCs w:val="28"/>
              </w:rPr>
              <w:t xml:space="preserve"> Hội nghị lấy ý kiến cử tri nơi công tác đối với người được giới thiệu ứng cử đại biểu HĐND phường Hải Ninh nhiệm kỳ 2026 - 2031</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Ủy ban MTTQ phường</w:t>
            </w:r>
          </w:p>
        </w:tc>
        <w:tc>
          <w:tcPr>
            <w:tcW w:w="170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 xml:space="preserve">Chủ tịch, các Phó </w:t>
            </w:r>
            <w:r>
              <w:rPr>
                <w:sz w:val="28"/>
                <w:szCs w:val="28"/>
              </w:rPr>
              <w:t>Chủ tịch</w:t>
            </w:r>
          </w:p>
        </w:tc>
        <w:tc>
          <w:tcPr>
            <w:tcW w:w="1418" w:type="dxa"/>
          </w:tcPr>
          <w:p>
            <w:pPr>
              <w:pBdr>
                <w:top w:val="nil"/>
                <w:left w:val="nil"/>
                <w:bottom w:val="nil"/>
                <w:right w:val="nil"/>
                <w:between w:val="nil"/>
              </w:pBdr>
              <w:jc w:val="both"/>
              <w:rPr>
                <w:sz w:val="28"/>
                <w:szCs w:val="28"/>
              </w:rPr>
            </w:pPr>
            <w:r>
              <w:rPr>
                <w:sz w:val="28"/>
                <w:szCs w:val="28"/>
              </w:rPr>
              <w:t>Hội trường lớn</w:t>
            </w:r>
          </w:p>
        </w:tc>
      </w:tr>
      <w:tr>
        <w:trPr>
          <w:trHeight w:val="279"/>
        </w:trPr>
        <w:tc>
          <w:tcPr>
            <w:tcW w:w="840" w:type="dxa"/>
            <w:tcMar>
              <w:top w:w="80" w:type="dxa"/>
              <w:left w:w="80" w:type="dxa"/>
              <w:bottom w:w="80" w:type="dxa"/>
              <w:right w:w="80" w:type="dxa"/>
            </w:tcMar>
            <w:vAlign w:val="center"/>
          </w:tcPr>
          <w:p>
            <w:pPr>
              <w:jc w:val="center"/>
              <w:rPr>
                <w:sz w:val="27"/>
                <w:szCs w:val="27"/>
              </w:rPr>
            </w:pPr>
            <w:r>
              <w:rPr>
                <w:sz w:val="27"/>
                <w:szCs w:val="27"/>
              </w:rPr>
              <w:t xml:space="preserve">21 </w:t>
            </w:r>
          </w:p>
          <w:p>
            <w:pPr>
              <w:jc w:val="center"/>
              <w:rPr>
                <w:sz w:val="27"/>
                <w:szCs w:val="27"/>
              </w:rPr>
            </w:pPr>
            <w:r>
              <w:rPr>
                <w:sz w:val="27"/>
                <w:szCs w:val="27"/>
              </w:rPr>
              <w:t>Thứ Tư</w:t>
            </w:r>
          </w:p>
        </w:tc>
        <w:tc>
          <w:tcPr>
            <w:tcW w:w="4237" w:type="dxa"/>
            <w:tcMar>
              <w:top w:w="80" w:type="dxa"/>
              <w:left w:w="80" w:type="dxa"/>
              <w:bottom w:w="80" w:type="dxa"/>
              <w:right w:w="80" w:type="dxa"/>
            </w:tcMar>
          </w:tcPr>
          <w:p>
            <w:pPr>
              <w:jc w:val="both"/>
              <w:rPr>
                <w:bCs/>
                <w:iCs/>
                <w:color w:val="EE0000"/>
                <w:sz w:val="28"/>
                <w:szCs w:val="28"/>
              </w:rPr>
            </w:pPr>
            <w:r>
              <w:rPr>
                <w:b/>
                <w:bCs/>
                <w:iCs/>
                <w:color w:val="000000" w:themeColor="text1"/>
                <w:sz w:val="28"/>
                <w:szCs w:val="28"/>
              </w:rPr>
              <w:t xml:space="preserve">Sáng: </w:t>
            </w:r>
            <w:r>
              <w:rPr>
                <w:iCs/>
                <w:color w:val="000000" w:themeColor="text1"/>
                <w:sz w:val="28"/>
                <w:szCs w:val="28"/>
              </w:rPr>
              <w:t>Ban Thường vụ Đảng uỷ phường làm việc với Ban quản lý di tích lịch sử văn cấp tỉnh, cấp quốc gia trên địa bàn phường</w:t>
            </w:r>
          </w:p>
        </w:tc>
        <w:tc>
          <w:tcPr>
            <w:tcW w:w="212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Văn phòng Đảng ủy</w:t>
            </w:r>
          </w:p>
        </w:tc>
        <w:tc>
          <w:tcPr>
            <w:tcW w:w="1704" w:type="dxa"/>
            <w:tcMar>
              <w:top w:w="80" w:type="dxa"/>
              <w:left w:w="80" w:type="dxa"/>
              <w:bottom w:w="80" w:type="dxa"/>
              <w:right w:w="80" w:type="dxa"/>
            </w:tcMar>
          </w:tcPr>
          <w:p>
            <w:pPr>
              <w:pBdr>
                <w:top w:val="nil"/>
                <w:left w:val="nil"/>
                <w:bottom w:val="nil"/>
                <w:right w:val="nil"/>
                <w:between w:val="nil"/>
              </w:pBdr>
              <w:jc w:val="both"/>
              <w:rPr>
                <w:sz w:val="28"/>
                <w:szCs w:val="28"/>
              </w:rPr>
            </w:pPr>
            <w:r>
              <w:rPr>
                <w:sz w:val="28"/>
                <w:szCs w:val="28"/>
              </w:rPr>
              <w:t xml:space="preserve">Chủ tịch, các Phó </w:t>
            </w:r>
            <w:r>
              <w:rPr>
                <w:sz w:val="28"/>
                <w:szCs w:val="28"/>
              </w:rPr>
              <w:t>Chủ tịch</w:t>
            </w:r>
          </w:p>
        </w:tc>
        <w:tc>
          <w:tcPr>
            <w:tcW w:w="1418" w:type="dxa"/>
          </w:tcPr>
          <w:p>
            <w:pPr>
              <w:jc w:val="both"/>
              <w:rPr>
                <w:sz w:val="28"/>
                <w:szCs w:val="28"/>
              </w:rPr>
            </w:pPr>
            <w:r>
              <w:rPr>
                <w:sz w:val="28"/>
                <w:szCs w:val="28"/>
              </w:rPr>
              <w:t>Phòng họp tầng 2</w:t>
            </w:r>
          </w:p>
        </w:tc>
      </w:tr>
      <w:tr>
        <w:trPr>
          <w:trHeight w:val="279"/>
        </w:trPr>
        <w:tc>
          <w:tcPr>
            <w:tcW w:w="840" w:type="dxa"/>
            <w:vMerge w:val="restart"/>
            <w:tcMar>
              <w:top w:w="80" w:type="dxa"/>
              <w:left w:w="80" w:type="dxa"/>
              <w:bottom w:w="80" w:type="dxa"/>
              <w:right w:w="80" w:type="dxa"/>
            </w:tcMar>
            <w:vAlign w:val="center"/>
          </w:tcPr>
          <w:p>
            <w:pPr>
              <w:jc w:val="center"/>
              <w:rPr>
                <w:sz w:val="27"/>
                <w:szCs w:val="27"/>
              </w:rPr>
            </w:pPr>
            <w:r>
              <w:rPr>
                <w:sz w:val="27"/>
                <w:szCs w:val="27"/>
              </w:rPr>
              <w:t>22</w:t>
            </w:r>
          </w:p>
          <w:p>
            <w:pPr>
              <w:jc w:val="center"/>
              <w:rPr>
                <w:sz w:val="27"/>
                <w:szCs w:val="27"/>
              </w:rPr>
            </w:pPr>
            <w:r>
              <w:rPr>
                <w:sz w:val="27"/>
                <w:szCs w:val="27"/>
              </w:rPr>
              <w:t>Thứ Năm</w:t>
            </w:r>
          </w:p>
        </w:tc>
        <w:tc>
          <w:tcPr>
            <w:tcW w:w="4237" w:type="dxa"/>
            <w:tcMar>
              <w:top w:w="80" w:type="dxa"/>
              <w:left w:w="80" w:type="dxa"/>
              <w:bottom w:w="80" w:type="dxa"/>
              <w:right w:w="80" w:type="dxa"/>
            </w:tcMar>
          </w:tcPr>
          <w:p>
            <w:pPr>
              <w:jc w:val="both"/>
              <w:rPr>
                <w:sz w:val="28"/>
                <w:szCs w:val="28"/>
              </w:rPr>
            </w:pPr>
            <w:r>
              <w:rPr>
                <w:b/>
                <w:bCs/>
                <w:sz w:val="28"/>
                <w:szCs w:val="28"/>
              </w:rPr>
              <w:t>Sáng:</w:t>
            </w:r>
            <w:r>
              <w:rPr>
                <w:sz w:val="28"/>
                <w:szCs w:val="28"/>
              </w:rPr>
              <w:t xml:space="preserve"> Đồng chí Chủ tịch tiếp công dân định kỳ</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r>
              <w:rPr>
                <w:sz w:val="28"/>
                <w:szCs w:val="28"/>
              </w:rPr>
              <w:t>Văn phòng HĐND-UBND phường</w:t>
            </w:r>
          </w:p>
        </w:tc>
        <w:tc>
          <w:tcPr>
            <w:tcW w:w="1704" w:type="dxa"/>
            <w:tcMar>
              <w:top w:w="80" w:type="dxa"/>
              <w:left w:w="80" w:type="dxa"/>
              <w:bottom w:w="80" w:type="dxa"/>
              <w:right w:w="80" w:type="dxa"/>
            </w:tcMar>
          </w:tcPr>
          <w:p>
            <w:pPr>
              <w:rPr>
                <w:sz w:val="28"/>
                <w:szCs w:val="28"/>
              </w:rPr>
            </w:pPr>
            <w:r>
              <w:rPr>
                <w:sz w:val="28"/>
                <w:szCs w:val="28"/>
              </w:rPr>
              <w:t>Chủ tịch</w:t>
            </w:r>
          </w:p>
        </w:tc>
        <w:tc>
          <w:tcPr>
            <w:tcW w:w="1418" w:type="dxa"/>
          </w:tcPr>
          <w:p>
            <w:pPr>
              <w:rPr>
                <w:sz w:val="28"/>
                <w:szCs w:val="28"/>
              </w:rPr>
            </w:pPr>
            <w:r>
              <w:rPr>
                <w:sz w:val="28"/>
                <w:szCs w:val="28"/>
              </w:rPr>
              <w:t>Phòng Tiếp công dân</w:t>
            </w:r>
          </w:p>
        </w:tc>
      </w:tr>
      <w:tr>
        <w:trPr>
          <w:trHeight w:val="279"/>
        </w:trPr>
        <w:tc>
          <w:tcPr>
            <w:tcW w:w="840" w:type="dxa"/>
            <w:vMerge/>
            <w:tcMar>
              <w:top w:w="80" w:type="dxa"/>
              <w:left w:w="80" w:type="dxa"/>
              <w:bottom w:w="80" w:type="dxa"/>
              <w:right w:w="80" w:type="dxa"/>
            </w:tcMar>
            <w:vAlign w:val="center"/>
          </w:tcPr>
          <w:p>
            <w:pPr>
              <w:jc w:val="center"/>
              <w:rPr>
                <w:sz w:val="27"/>
                <w:szCs w:val="27"/>
              </w:rPr>
            </w:pPr>
          </w:p>
        </w:tc>
        <w:tc>
          <w:tcPr>
            <w:tcW w:w="4237" w:type="dxa"/>
            <w:tcMar>
              <w:top w:w="80" w:type="dxa"/>
              <w:left w:w="80" w:type="dxa"/>
              <w:bottom w:w="80" w:type="dxa"/>
              <w:right w:w="80" w:type="dxa"/>
            </w:tcMar>
          </w:tcPr>
          <w:p>
            <w:pPr>
              <w:jc w:val="both"/>
              <w:rPr>
                <w:b/>
                <w:bCs/>
                <w:sz w:val="28"/>
                <w:szCs w:val="28"/>
              </w:rPr>
            </w:pPr>
            <w:r>
              <w:rPr>
                <w:b/>
                <w:bCs/>
                <w:sz w:val="28"/>
                <w:szCs w:val="28"/>
              </w:rPr>
              <w:t xml:space="preserve">Chiều: </w:t>
            </w:r>
            <w:r>
              <w:rPr>
                <w:sz w:val="28"/>
                <w:szCs w:val="28"/>
              </w:rPr>
              <w:t>Hội nghị Ban Chỉ đạo giải phóng mặt bằng các dự án trên địa bàn phường nghe và cho ý kiến một số nội dung thuộc thẩm quyền</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r>
              <w:rPr>
                <w:sz w:val="28"/>
                <w:szCs w:val="28"/>
              </w:rPr>
              <w:t>Phòng Kinh tế, Hạ tầng và Đô thị</w:t>
            </w:r>
          </w:p>
        </w:tc>
        <w:tc>
          <w:tcPr>
            <w:tcW w:w="1704" w:type="dxa"/>
            <w:tcMar>
              <w:top w:w="80" w:type="dxa"/>
              <w:left w:w="80" w:type="dxa"/>
              <w:bottom w:w="80" w:type="dxa"/>
              <w:right w:w="80" w:type="dxa"/>
            </w:tcMar>
          </w:tcPr>
          <w:p>
            <w:pPr>
              <w:rPr>
                <w:sz w:val="28"/>
                <w:szCs w:val="28"/>
              </w:rPr>
            </w:pPr>
            <w:r>
              <w:rPr>
                <w:sz w:val="28"/>
                <w:szCs w:val="28"/>
              </w:rPr>
              <w:t>Chủ tịch, Phó Chủ tịch (Phạm Danh Hiệp)</w:t>
            </w:r>
          </w:p>
        </w:tc>
        <w:tc>
          <w:tcPr>
            <w:tcW w:w="1418" w:type="dxa"/>
          </w:tcPr>
          <w:p>
            <w:pPr>
              <w:rPr>
                <w:sz w:val="28"/>
                <w:szCs w:val="28"/>
              </w:rPr>
            </w:pPr>
            <w:r>
              <w:rPr>
                <w:sz w:val="28"/>
                <w:szCs w:val="28"/>
              </w:rPr>
              <w:t>- Phòng họp tầng 2</w:t>
            </w:r>
          </w:p>
        </w:tc>
      </w:tr>
      <w:tr>
        <w:trPr>
          <w:trHeight w:val="279"/>
        </w:trPr>
        <w:tc>
          <w:tcPr>
            <w:tcW w:w="840" w:type="dxa"/>
            <w:tcMar>
              <w:top w:w="80" w:type="dxa"/>
              <w:left w:w="80" w:type="dxa"/>
              <w:bottom w:w="80" w:type="dxa"/>
              <w:right w:w="80" w:type="dxa"/>
            </w:tcMar>
            <w:vAlign w:val="center"/>
          </w:tcPr>
          <w:p>
            <w:pPr>
              <w:jc w:val="center"/>
              <w:rPr>
                <w:sz w:val="27"/>
                <w:szCs w:val="27"/>
              </w:rPr>
            </w:pPr>
            <w:r>
              <w:rPr>
                <w:sz w:val="27"/>
                <w:szCs w:val="27"/>
              </w:rPr>
              <w:t>23</w:t>
            </w:r>
          </w:p>
          <w:p>
            <w:pPr>
              <w:jc w:val="center"/>
              <w:rPr>
                <w:sz w:val="27"/>
                <w:szCs w:val="27"/>
              </w:rPr>
            </w:pPr>
            <w:r>
              <w:rPr>
                <w:sz w:val="27"/>
                <w:szCs w:val="27"/>
              </w:rPr>
              <w:t>Thứ Sáu</w:t>
            </w:r>
          </w:p>
        </w:tc>
        <w:tc>
          <w:tcPr>
            <w:tcW w:w="4237" w:type="dxa"/>
            <w:tcMar>
              <w:top w:w="80" w:type="dxa"/>
              <w:left w:w="80" w:type="dxa"/>
              <w:bottom w:w="80" w:type="dxa"/>
              <w:right w:w="80" w:type="dxa"/>
            </w:tcMar>
          </w:tcPr>
          <w:p>
            <w:pPr>
              <w:jc w:val="both"/>
              <w:rPr>
                <w:iCs/>
                <w:sz w:val="28"/>
                <w:szCs w:val="28"/>
              </w:rPr>
            </w:pPr>
            <w:r>
              <w:rPr>
                <w:b/>
                <w:bCs/>
                <w:sz w:val="28"/>
                <w:szCs w:val="28"/>
              </w:rPr>
              <w:t>Sáng</w:t>
            </w:r>
            <w:r>
              <w:rPr>
                <w:iCs/>
                <w:sz w:val="28"/>
                <w:szCs w:val="28"/>
              </w:rPr>
              <w:t xml:space="preserve">: </w:t>
            </w:r>
            <w:r>
              <w:rPr>
                <w:iCs/>
                <w:sz w:val="28"/>
                <w:szCs w:val="28"/>
              </w:rPr>
              <w:t>Hội nghị Ban Chỉ đạo bầu cử đại biểu Quốc hội khóa XVI và bầu cử đại biểu Hội đồng nhân dân các cấp, nhiệm kỳ 2026 - 2031</w:t>
            </w:r>
          </w:p>
          <w:p>
            <w:pPr>
              <w:jc w:val="both"/>
              <w:rPr>
                <w:b/>
                <w:bCs/>
                <w:sz w:val="28"/>
                <w:szCs w:val="28"/>
              </w:rPr>
            </w:pPr>
          </w:p>
        </w:tc>
        <w:tc>
          <w:tcPr>
            <w:tcW w:w="2124" w:type="dxa"/>
            <w:tcMar>
              <w:top w:w="80" w:type="dxa"/>
              <w:left w:w="80" w:type="dxa"/>
              <w:bottom w:w="80" w:type="dxa"/>
              <w:right w:w="80" w:type="dxa"/>
            </w:tcMar>
          </w:tcPr>
          <w:p>
            <w:pPr>
              <w:rPr>
                <w:sz w:val="28"/>
                <w:szCs w:val="28"/>
              </w:rPr>
            </w:pPr>
            <w:r>
              <w:rPr>
                <w:sz w:val="28"/>
                <w:szCs w:val="28"/>
              </w:rPr>
              <w:t>- Ban xây dựng Đảng, VPĐU phường</w:t>
            </w:r>
          </w:p>
          <w:p>
            <w:pPr>
              <w:pBdr>
                <w:top w:val="nil"/>
                <w:left w:val="nil"/>
                <w:bottom w:val="nil"/>
                <w:right w:val="nil"/>
                <w:between w:val="nil"/>
              </w:pBdr>
              <w:rPr>
                <w:sz w:val="28"/>
                <w:szCs w:val="28"/>
              </w:rPr>
            </w:pPr>
          </w:p>
        </w:tc>
        <w:tc>
          <w:tcPr>
            <w:tcW w:w="1704" w:type="dxa"/>
            <w:tcMar>
              <w:top w:w="80" w:type="dxa"/>
              <w:left w:w="80" w:type="dxa"/>
              <w:bottom w:w="80" w:type="dxa"/>
              <w:right w:w="80" w:type="dxa"/>
            </w:tcMar>
          </w:tcPr>
          <w:p>
            <w:pPr>
              <w:rPr>
                <w:sz w:val="28"/>
                <w:szCs w:val="28"/>
              </w:rPr>
            </w:pPr>
            <w:r>
              <w:rPr>
                <w:sz w:val="28"/>
                <w:szCs w:val="28"/>
              </w:rPr>
              <w:t xml:space="preserve">Chủ tịch, các Phó </w:t>
            </w:r>
            <w:r>
              <w:rPr>
                <w:sz w:val="28"/>
                <w:szCs w:val="28"/>
              </w:rPr>
              <w:t>Chủ tịch</w:t>
            </w:r>
          </w:p>
        </w:tc>
        <w:tc>
          <w:tcPr>
            <w:tcW w:w="1418" w:type="dxa"/>
          </w:tcPr>
          <w:p>
            <w:pPr>
              <w:rPr>
                <w:sz w:val="28"/>
                <w:szCs w:val="28"/>
              </w:rPr>
            </w:pPr>
            <w:r>
              <w:rPr>
                <w:sz w:val="28"/>
                <w:szCs w:val="28"/>
              </w:rPr>
              <w:t>- Phòng họp tầng 2</w:t>
            </w:r>
          </w:p>
          <w:p>
            <w:pPr>
              <w:rPr>
                <w:sz w:val="28"/>
                <w:szCs w:val="28"/>
              </w:rPr>
            </w:pPr>
          </w:p>
        </w:tc>
      </w:tr>
      <w:tr>
        <w:trPr>
          <w:trHeight w:val="279"/>
        </w:trPr>
        <w:tc>
          <w:tcPr>
            <w:tcW w:w="840" w:type="dxa"/>
            <w:tcMar>
              <w:top w:w="80" w:type="dxa"/>
              <w:left w:w="80" w:type="dxa"/>
              <w:bottom w:w="80" w:type="dxa"/>
              <w:right w:w="80" w:type="dxa"/>
            </w:tcMar>
            <w:vAlign w:val="center"/>
          </w:tcPr>
          <w:p>
            <w:pPr>
              <w:jc w:val="center"/>
              <w:rPr>
                <w:sz w:val="27"/>
                <w:szCs w:val="27"/>
              </w:rPr>
            </w:pPr>
            <w:r>
              <w:rPr>
                <w:b/>
                <w:bCs/>
                <w:sz w:val="27"/>
                <w:szCs w:val="27"/>
              </w:rPr>
              <w:t xml:space="preserve">24 </w:t>
            </w:r>
            <w:r>
              <w:rPr>
                <w:b/>
                <w:bCs/>
                <w:sz w:val="28"/>
                <w:szCs w:val="28"/>
              </w:rPr>
              <w:t>Thứ Bảy</w:t>
            </w:r>
            <w:r>
              <w:rPr>
                <w:b/>
                <w:bCs/>
                <w:sz w:val="27"/>
                <w:szCs w:val="27"/>
              </w:rPr>
              <w:t xml:space="preserve"> </w:t>
            </w:r>
          </w:p>
        </w:tc>
        <w:tc>
          <w:tcPr>
            <w:tcW w:w="4237" w:type="dxa"/>
            <w:tcMar>
              <w:top w:w="80" w:type="dxa"/>
              <w:left w:w="80" w:type="dxa"/>
              <w:bottom w:w="80" w:type="dxa"/>
              <w:right w:w="80" w:type="dxa"/>
            </w:tcMar>
          </w:tcPr>
          <w:p>
            <w:pPr>
              <w:jc w:val="both"/>
              <w:rPr>
                <w:i/>
                <w:sz w:val="28"/>
                <w:szCs w:val="28"/>
              </w:rPr>
            </w:pPr>
            <w:r>
              <w:rPr>
                <w:i/>
                <w:sz w:val="28"/>
                <w:szCs w:val="28"/>
              </w:rPr>
              <w:t>Tổ Công tác theo Quyết định 26 chỉ đạo địa bàn</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p>
        </w:tc>
        <w:tc>
          <w:tcPr>
            <w:tcW w:w="1704" w:type="dxa"/>
            <w:tcMar>
              <w:top w:w="80" w:type="dxa"/>
              <w:left w:w="80" w:type="dxa"/>
              <w:bottom w:w="80" w:type="dxa"/>
              <w:right w:w="80" w:type="dxa"/>
            </w:tcMar>
          </w:tcPr>
          <w:p>
            <w:pPr>
              <w:pBdr>
                <w:top w:val="nil"/>
                <w:left w:val="nil"/>
                <w:bottom w:val="nil"/>
                <w:right w:val="nil"/>
                <w:between w:val="nil"/>
              </w:pBdr>
              <w:rPr>
                <w:sz w:val="28"/>
                <w:szCs w:val="28"/>
              </w:rPr>
            </w:pPr>
          </w:p>
        </w:tc>
        <w:tc>
          <w:tcPr>
            <w:tcW w:w="1418" w:type="dxa"/>
          </w:tcPr>
          <w:p>
            <w:pPr>
              <w:pBdr>
                <w:top w:val="nil"/>
                <w:left w:val="nil"/>
                <w:bottom w:val="nil"/>
                <w:right w:val="nil"/>
                <w:between w:val="nil"/>
              </w:pBdr>
              <w:rPr>
                <w:sz w:val="28"/>
                <w:szCs w:val="28"/>
              </w:rPr>
            </w:pPr>
          </w:p>
        </w:tc>
      </w:tr>
      <w:tr>
        <w:trPr>
          <w:trHeight w:val="279"/>
        </w:trPr>
        <w:tc>
          <w:tcPr>
            <w:tcW w:w="840" w:type="dxa"/>
            <w:tcMar>
              <w:top w:w="80" w:type="dxa"/>
              <w:left w:w="80" w:type="dxa"/>
              <w:bottom w:w="80" w:type="dxa"/>
              <w:right w:w="80" w:type="dxa"/>
            </w:tcMar>
            <w:vAlign w:val="center"/>
          </w:tcPr>
          <w:p>
            <w:pPr>
              <w:jc w:val="center"/>
              <w:rPr>
                <w:sz w:val="27"/>
                <w:szCs w:val="27"/>
              </w:rPr>
            </w:pPr>
            <w:r>
              <w:rPr>
                <w:b/>
                <w:bCs/>
                <w:sz w:val="27"/>
                <w:szCs w:val="27"/>
              </w:rPr>
              <w:t xml:space="preserve">25  </w:t>
            </w:r>
            <w:r>
              <w:rPr>
                <w:b/>
                <w:bCs/>
                <w:sz w:val="27"/>
                <w:szCs w:val="27"/>
              </w:rPr>
              <w:t>Chủ nhật</w:t>
            </w:r>
          </w:p>
        </w:tc>
        <w:tc>
          <w:tcPr>
            <w:tcW w:w="4237" w:type="dxa"/>
            <w:tcMar>
              <w:top w:w="80" w:type="dxa"/>
              <w:left w:w="80" w:type="dxa"/>
              <w:bottom w:w="80" w:type="dxa"/>
              <w:right w:w="80" w:type="dxa"/>
            </w:tcMar>
          </w:tcPr>
          <w:p>
            <w:pPr>
              <w:jc w:val="both"/>
              <w:rPr>
                <w:sz w:val="28"/>
                <w:szCs w:val="28"/>
              </w:rPr>
            </w:pPr>
            <w:r>
              <w:rPr>
                <w:sz w:val="28"/>
                <w:szCs w:val="28"/>
              </w:rPr>
              <w:t>Ngày nghỉ</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p>
        </w:tc>
        <w:tc>
          <w:tcPr>
            <w:tcW w:w="1704" w:type="dxa"/>
            <w:tcMar>
              <w:top w:w="80" w:type="dxa"/>
              <w:left w:w="80" w:type="dxa"/>
              <w:bottom w:w="80" w:type="dxa"/>
              <w:right w:w="80" w:type="dxa"/>
            </w:tcMar>
          </w:tcPr>
          <w:p>
            <w:pPr>
              <w:pBdr>
                <w:top w:val="nil"/>
                <w:left w:val="nil"/>
                <w:bottom w:val="nil"/>
                <w:right w:val="nil"/>
                <w:between w:val="nil"/>
              </w:pBdr>
              <w:rPr>
                <w:sz w:val="28"/>
                <w:szCs w:val="28"/>
              </w:rPr>
            </w:pPr>
          </w:p>
        </w:tc>
        <w:tc>
          <w:tcPr>
            <w:tcW w:w="1418" w:type="dxa"/>
          </w:tcPr>
          <w:p>
            <w:pPr>
              <w:pBdr>
                <w:top w:val="nil"/>
                <w:left w:val="nil"/>
                <w:bottom w:val="nil"/>
                <w:right w:val="nil"/>
                <w:between w:val="nil"/>
              </w:pBdr>
              <w:rPr>
                <w:sz w:val="28"/>
                <w:szCs w:val="28"/>
              </w:rPr>
            </w:pPr>
          </w:p>
        </w:tc>
      </w:tr>
      <w:tr>
        <w:trPr>
          <w:cantSplit/>
          <w:trHeight w:val="868"/>
        </w:trPr>
        <w:tc>
          <w:tcPr>
            <w:tcW w:w="840" w:type="dxa"/>
            <w:vMerge w:val="restart"/>
            <w:tcMar>
              <w:top w:w="80" w:type="dxa"/>
              <w:left w:w="80" w:type="dxa"/>
              <w:bottom w:w="80" w:type="dxa"/>
              <w:right w:w="80" w:type="dxa"/>
            </w:tcMar>
            <w:vAlign w:val="center"/>
          </w:tcPr>
          <w:p>
            <w:pPr>
              <w:jc w:val="center"/>
              <w:rPr>
                <w:sz w:val="27"/>
                <w:szCs w:val="27"/>
              </w:rPr>
            </w:pPr>
            <w:r>
              <w:rPr>
                <w:sz w:val="27"/>
                <w:szCs w:val="27"/>
              </w:rPr>
              <w:lastRenderedPageBreak/>
              <w:t>26</w:t>
            </w:r>
          </w:p>
          <w:p>
            <w:pPr>
              <w:pBdr>
                <w:top w:val="nil"/>
                <w:left w:val="nil"/>
                <w:bottom w:val="nil"/>
                <w:right w:val="nil"/>
                <w:between w:val="nil"/>
              </w:pBdr>
              <w:jc w:val="center"/>
              <w:rPr>
                <w:sz w:val="27"/>
                <w:szCs w:val="27"/>
              </w:rPr>
            </w:pPr>
            <w:r>
              <w:rPr>
                <w:sz w:val="27"/>
                <w:szCs w:val="27"/>
              </w:rPr>
              <w:t>Thứ Hai</w:t>
            </w:r>
          </w:p>
        </w:tc>
        <w:tc>
          <w:tcPr>
            <w:tcW w:w="4237" w:type="dxa"/>
            <w:tcMar>
              <w:top w:w="80" w:type="dxa"/>
              <w:left w:w="80" w:type="dxa"/>
              <w:bottom w:w="80" w:type="dxa"/>
              <w:right w:w="80" w:type="dxa"/>
            </w:tcMar>
          </w:tcPr>
          <w:p>
            <w:pPr>
              <w:jc w:val="both"/>
              <w:rPr>
                <w:bCs/>
                <w:sz w:val="28"/>
                <w:szCs w:val="28"/>
              </w:rPr>
            </w:pPr>
            <w:r>
              <w:rPr>
                <w:b/>
                <w:bCs/>
                <w:iCs/>
                <w:sz w:val="28"/>
                <w:szCs w:val="28"/>
              </w:rPr>
              <w:t>Sáng:</w:t>
            </w:r>
            <w:r>
              <w:rPr>
                <w:bCs/>
                <w:iCs/>
                <w:sz w:val="28"/>
                <w:szCs w:val="28"/>
              </w:rPr>
              <w:t xml:space="preserve"> </w:t>
            </w:r>
            <w:r>
              <w:rPr>
                <w:bCs/>
                <w:sz w:val="28"/>
                <w:szCs w:val="28"/>
              </w:rPr>
              <w:t>Thường trực Đảng ủy phường giao ban tuần</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r>
              <w:rPr>
                <w:sz w:val="28"/>
                <w:szCs w:val="28"/>
              </w:rPr>
              <w:t>Văn phòng Đảng ủy</w:t>
            </w:r>
          </w:p>
        </w:tc>
        <w:tc>
          <w:tcPr>
            <w:tcW w:w="1704" w:type="dxa"/>
            <w:tcMar>
              <w:top w:w="80" w:type="dxa"/>
              <w:left w:w="80" w:type="dxa"/>
              <w:bottom w:w="80" w:type="dxa"/>
              <w:right w:w="80" w:type="dxa"/>
            </w:tcMar>
          </w:tcPr>
          <w:p>
            <w:pPr>
              <w:pBdr>
                <w:top w:val="nil"/>
                <w:left w:val="nil"/>
                <w:bottom w:val="nil"/>
                <w:right w:val="nil"/>
                <w:between w:val="nil"/>
              </w:pBdr>
              <w:rPr>
                <w:sz w:val="28"/>
                <w:szCs w:val="28"/>
              </w:rPr>
            </w:pPr>
            <w:r>
              <w:rPr>
                <w:sz w:val="28"/>
                <w:szCs w:val="28"/>
              </w:rPr>
              <w:t>Chủ tịch</w:t>
            </w:r>
          </w:p>
        </w:tc>
        <w:tc>
          <w:tcPr>
            <w:tcW w:w="1418" w:type="dxa"/>
          </w:tcPr>
          <w:p>
            <w:pPr>
              <w:rPr>
                <w:sz w:val="28"/>
                <w:szCs w:val="28"/>
              </w:rPr>
            </w:pPr>
            <w:r>
              <w:rPr>
                <w:sz w:val="28"/>
                <w:szCs w:val="28"/>
              </w:rPr>
              <w:t>Phòng họp tầng 2</w:t>
            </w:r>
          </w:p>
        </w:tc>
      </w:tr>
      <w:tr>
        <w:trPr>
          <w:cantSplit/>
          <w:trHeight w:val="278"/>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7"/>
                <w:szCs w:val="27"/>
              </w:rPr>
            </w:pPr>
          </w:p>
        </w:tc>
        <w:tc>
          <w:tcPr>
            <w:tcW w:w="4237" w:type="dxa"/>
            <w:tcMar>
              <w:top w:w="80" w:type="dxa"/>
              <w:left w:w="80" w:type="dxa"/>
              <w:bottom w:w="80" w:type="dxa"/>
              <w:right w:w="80" w:type="dxa"/>
            </w:tcMar>
          </w:tcPr>
          <w:p>
            <w:pPr>
              <w:jc w:val="both"/>
              <w:rPr>
                <w:sz w:val="28"/>
                <w:szCs w:val="28"/>
                <w:u w:val="single"/>
              </w:rPr>
            </w:pPr>
            <w:r>
              <w:rPr>
                <w:b/>
                <w:bCs/>
                <w:sz w:val="28"/>
                <w:szCs w:val="28"/>
              </w:rPr>
              <w:t>Chiều</w:t>
            </w:r>
            <w:r>
              <w:rPr>
                <w:sz w:val="28"/>
                <w:szCs w:val="28"/>
              </w:rPr>
              <w:t>: Lãnh đạo UBND phường giao ban tuần</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r>
              <w:rPr>
                <w:sz w:val="28"/>
                <w:szCs w:val="28"/>
              </w:rPr>
              <w:t>Văn phòng HĐND-UBND phường</w:t>
            </w:r>
          </w:p>
        </w:tc>
        <w:tc>
          <w:tcPr>
            <w:tcW w:w="1704" w:type="dxa"/>
            <w:tcMar>
              <w:top w:w="80" w:type="dxa"/>
              <w:left w:w="80" w:type="dxa"/>
              <w:bottom w:w="80" w:type="dxa"/>
              <w:right w:w="80" w:type="dxa"/>
            </w:tcMar>
          </w:tcPr>
          <w:p>
            <w:pPr>
              <w:pBdr>
                <w:top w:val="nil"/>
                <w:left w:val="nil"/>
                <w:bottom w:val="nil"/>
                <w:right w:val="nil"/>
                <w:between w:val="nil"/>
              </w:pBdr>
              <w:rPr>
                <w:sz w:val="28"/>
                <w:szCs w:val="28"/>
              </w:rPr>
            </w:pPr>
            <w:r>
              <w:rPr>
                <w:sz w:val="28"/>
                <w:szCs w:val="28"/>
              </w:rPr>
              <w:t>Chủ tịch, các Phó Chủ tịch</w:t>
            </w:r>
          </w:p>
        </w:tc>
        <w:tc>
          <w:tcPr>
            <w:tcW w:w="1418" w:type="dxa"/>
          </w:tcPr>
          <w:p>
            <w:pPr>
              <w:pBdr>
                <w:top w:val="nil"/>
                <w:left w:val="nil"/>
                <w:bottom w:val="nil"/>
                <w:right w:val="nil"/>
                <w:between w:val="nil"/>
              </w:pBdr>
              <w:rPr>
                <w:sz w:val="28"/>
                <w:szCs w:val="28"/>
              </w:rPr>
            </w:pPr>
            <w:r>
              <w:rPr>
                <w:sz w:val="28"/>
                <w:szCs w:val="28"/>
              </w:rPr>
              <w:t>Phòng họp tầng 2</w:t>
            </w:r>
          </w:p>
        </w:tc>
      </w:tr>
      <w:tr>
        <w:trPr>
          <w:cantSplit/>
          <w:trHeight w:val="291"/>
        </w:trPr>
        <w:tc>
          <w:tcPr>
            <w:tcW w:w="840" w:type="dxa"/>
            <w:vMerge w:val="restart"/>
            <w:tcMar>
              <w:top w:w="80" w:type="dxa"/>
              <w:left w:w="80" w:type="dxa"/>
              <w:bottom w:w="80" w:type="dxa"/>
              <w:right w:w="80" w:type="dxa"/>
            </w:tcMar>
            <w:vAlign w:val="center"/>
          </w:tcPr>
          <w:p>
            <w:pPr>
              <w:jc w:val="center"/>
              <w:rPr>
                <w:sz w:val="27"/>
                <w:szCs w:val="27"/>
              </w:rPr>
            </w:pPr>
            <w:r>
              <w:rPr>
                <w:sz w:val="27"/>
                <w:szCs w:val="27"/>
              </w:rPr>
              <w:t>27</w:t>
            </w:r>
          </w:p>
          <w:p>
            <w:pPr>
              <w:pBdr>
                <w:top w:val="nil"/>
                <w:left w:val="nil"/>
                <w:bottom w:val="nil"/>
                <w:right w:val="nil"/>
                <w:between w:val="nil"/>
              </w:pBdr>
              <w:jc w:val="center"/>
              <w:rPr>
                <w:sz w:val="27"/>
                <w:szCs w:val="27"/>
              </w:rPr>
            </w:pPr>
            <w:r>
              <w:rPr>
                <w:sz w:val="27"/>
                <w:szCs w:val="27"/>
              </w:rPr>
              <w:t>Thứ Ba</w:t>
            </w:r>
          </w:p>
        </w:tc>
        <w:tc>
          <w:tcPr>
            <w:tcW w:w="4237" w:type="dxa"/>
            <w:tcMar>
              <w:top w:w="80" w:type="dxa"/>
              <w:left w:w="80" w:type="dxa"/>
              <w:bottom w:w="80" w:type="dxa"/>
              <w:right w:w="80" w:type="dxa"/>
            </w:tcMar>
          </w:tcPr>
          <w:p>
            <w:pPr>
              <w:jc w:val="both"/>
              <w:rPr>
                <w:sz w:val="28"/>
                <w:szCs w:val="28"/>
              </w:rPr>
            </w:pPr>
            <w:r>
              <w:rPr>
                <w:b/>
                <w:bCs/>
                <w:sz w:val="28"/>
                <w:szCs w:val="28"/>
              </w:rPr>
              <w:t>Sáng</w:t>
            </w:r>
            <w:r>
              <w:rPr>
                <w:sz w:val="28"/>
                <w:szCs w:val="28"/>
              </w:rPr>
              <w:t xml:space="preserve">: </w:t>
            </w:r>
            <w:r>
              <w:rPr>
                <w:bCs/>
                <w:iCs/>
                <w:sz w:val="28"/>
                <w:szCs w:val="28"/>
              </w:rPr>
              <w:t>Thường trực Đảng ủy phường làm việc với các cơ quan chuyên trách tham mưu, giúp việc của Đảng uỷ phường</w:t>
            </w:r>
          </w:p>
        </w:tc>
        <w:tc>
          <w:tcPr>
            <w:tcW w:w="2124" w:type="dxa"/>
            <w:tcMar>
              <w:top w:w="80" w:type="dxa"/>
              <w:left w:w="80" w:type="dxa"/>
              <w:bottom w:w="80" w:type="dxa"/>
              <w:right w:w="80" w:type="dxa"/>
            </w:tcMar>
          </w:tcPr>
          <w:p>
            <w:pPr>
              <w:rPr>
                <w:sz w:val="28"/>
                <w:szCs w:val="28"/>
              </w:rPr>
            </w:pPr>
            <w:r>
              <w:rPr>
                <w:sz w:val="28"/>
                <w:szCs w:val="28"/>
              </w:rPr>
              <w:t>Văn phòng Đảng ủy</w:t>
            </w:r>
            <w:r>
              <w:rPr>
                <w:sz w:val="28"/>
                <w:szCs w:val="28"/>
              </w:rPr>
              <w:t xml:space="preserve"> </w:t>
            </w:r>
          </w:p>
        </w:tc>
        <w:tc>
          <w:tcPr>
            <w:tcW w:w="1704" w:type="dxa"/>
            <w:tcMar>
              <w:top w:w="80" w:type="dxa"/>
              <w:left w:w="80" w:type="dxa"/>
              <w:bottom w:w="80" w:type="dxa"/>
              <w:right w:w="80" w:type="dxa"/>
            </w:tcMar>
          </w:tcPr>
          <w:p>
            <w:pPr>
              <w:rPr>
                <w:sz w:val="28"/>
                <w:szCs w:val="28"/>
              </w:rPr>
            </w:pPr>
            <w:r>
              <w:rPr>
                <w:sz w:val="28"/>
                <w:szCs w:val="28"/>
              </w:rPr>
              <w:t>Chủ tịch</w:t>
            </w:r>
          </w:p>
        </w:tc>
        <w:tc>
          <w:tcPr>
            <w:tcW w:w="1418" w:type="dxa"/>
          </w:tcPr>
          <w:p>
            <w:pPr>
              <w:rPr>
                <w:sz w:val="28"/>
                <w:szCs w:val="28"/>
              </w:rPr>
            </w:pPr>
            <w:r>
              <w:rPr>
                <w:sz w:val="28"/>
                <w:szCs w:val="28"/>
              </w:rPr>
              <w:t>Phòng họp tầng 2</w:t>
            </w:r>
          </w:p>
        </w:tc>
      </w:tr>
      <w:tr>
        <w:trPr>
          <w:cantSplit/>
          <w:trHeight w:val="291"/>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7"/>
                <w:szCs w:val="27"/>
              </w:rPr>
            </w:pPr>
          </w:p>
        </w:tc>
        <w:tc>
          <w:tcPr>
            <w:tcW w:w="4237" w:type="dxa"/>
            <w:tcMar>
              <w:top w:w="80" w:type="dxa"/>
              <w:left w:w="80" w:type="dxa"/>
              <w:bottom w:w="80" w:type="dxa"/>
              <w:right w:w="80" w:type="dxa"/>
            </w:tcMar>
          </w:tcPr>
          <w:p>
            <w:pPr>
              <w:jc w:val="both"/>
              <w:rPr>
                <w:sz w:val="28"/>
                <w:szCs w:val="28"/>
                <w:u w:val="single"/>
              </w:rPr>
            </w:pPr>
            <w:r>
              <w:rPr>
                <w:b/>
                <w:bCs/>
                <w:iCs/>
                <w:sz w:val="28"/>
                <w:szCs w:val="28"/>
              </w:rPr>
              <w:t>Chiều:</w:t>
            </w:r>
            <w:r>
              <w:rPr>
                <w:sz w:val="28"/>
                <w:szCs w:val="28"/>
              </w:rPr>
              <w:t xml:space="preserve"> Hội nghị giao ban</w:t>
            </w:r>
            <w:r>
              <w:rPr>
                <w:iCs/>
                <w:sz w:val="28"/>
                <w:szCs w:val="28"/>
              </w:rPr>
              <w:t xml:space="preserve"> Ban Chỉ đạo 35 năm 2025; triển khai nhiệm vụ năm 2026</w:t>
            </w:r>
          </w:p>
        </w:tc>
        <w:tc>
          <w:tcPr>
            <w:tcW w:w="2124" w:type="dxa"/>
            <w:tcMar>
              <w:top w:w="80" w:type="dxa"/>
              <w:left w:w="80" w:type="dxa"/>
              <w:bottom w:w="80" w:type="dxa"/>
              <w:right w:w="80" w:type="dxa"/>
            </w:tcMar>
          </w:tcPr>
          <w:p>
            <w:pPr>
              <w:rPr>
                <w:sz w:val="28"/>
                <w:szCs w:val="28"/>
              </w:rPr>
            </w:pPr>
            <w:r>
              <w:rPr>
                <w:sz w:val="28"/>
                <w:szCs w:val="28"/>
              </w:rPr>
              <w:t>- Ban XD Đảng, VPĐU phường</w:t>
            </w:r>
          </w:p>
        </w:tc>
        <w:tc>
          <w:tcPr>
            <w:tcW w:w="1704" w:type="dxa"/>
            <w:tcMar>
              <w:top w:w="80" w:type="dxa"/>
              <w:left w:w="80" w:type="dxa"/>
              <w:bottom w:w="80" w:type="dxa"/>
              <w:right w:w="80" w:type="dxa"/>
            </w:tcMar>
          </w:tcPr>
          <w:p>
            <w:pPr>
              <w:rPr>
                <w:sz w:val="28"/>
                <w:szCs w:val="28"/>
              </w:rPr>
            </w:pPr>
            <w:r>
              <w:rPr>
                <w:sz w:val="28"/>
                <w:szCs w:val="28"/>
              </w:rPr>
              <w:t>Chủ tịch</w:t>
            </w:r>
          </w:p>
        </w:tc>
        <w:tc>
          <w:tcPr>
            <w:tcW w:w="1418" w:type="dxa"/>
          </w:tcPr>
          <w:p>
            <w:pPr>
              <w:rPr>
                <w:sz w:val="28"/>
                <w:szCs w:val="28"/>
              </w:rPr>
            </w:pPr>
            <w:r>
              <w:rPr>
                <w:sz w:val="28"/>
                <w:szCs w:val="28"/>
              </w:rPr>
              <w:t>Phòng họp tầng 2</w:t>
            </w:r>
          </w:p>
        </w:tc>
      </w:tr>
      <w:tr>
        <w:trPr>
          <w:cantSplit/>
          <w:trHeight w:val="555"/>
        </w:trPr>
        <w:tc>
          <w:tcPr>
            <w:tcW w:w="840" w:type="dxa"/>
            <w:vMerge w:val="restart"/>
            <w:tcMar>
              <w:top w:w="80" w:type="dxa"/>
              <w:left w:w="80" w:type="dxa"/>
              <w:bottom w:w="80" w:type="dxa"/>
              <w:right w:w="80" w:type="dxa"/>
            </w:tcMar>
            <w:vAlign w:val="center"/>
          </w:tcPr>
          <w:p>
            <w:pPr>
              <w:jc w:val="center"/>
              <w:rPr>
                <w:sz w:val="27"/>
                <w:szCs w:val="27"/>
              </w:rPr>
            </w:pPr>
            <w:r>
              <w:rPr>
                <w:sz w:val="27"/>
                <w:szCs w:val="27"/>
              </w:rPr>
              <w:t>28</w:t>
            </w:r>
          </w:p>
          <w:p>
            <w:pPr>
              <w:pBdr>
                <w:top w:val="nil"/>
                <w:left w:val="nil"/>
                <w:bottom w:val="nil"/>
                <w:right w:val="nil"/>
                <w:between w:val="nil"/>
              </w:pBdr>
              <w:jc w:val="center"/>
              <w:rPr>
                <w:sz w:val="27"/>
                <w:szCs w:val="27"/>
              </w:rPr>
            </w:pPr>
            <w:r>
              <w:rPr>
                <w:sz w:val="27"/>
                <w:szCs w:val="27"/>
              </w:rPr>
              <w:t>Thứ Tư</w:t>
            </w:r>
          </w:p>
          <w:p>
            <w:pPr>
              <w:pBdr>
                <w:top w:val="nil"/>
                <w:left w:val="nil"/>
                <w:bottom w:val="nil"/>
                <w:right w:val="nil"/>
                <w:between w:val="nil"/>
              </w:pBdr>
              <w:jc w:val="center"/>
              <w:rPr>
                <w:sz w:val="27"/>
                <w:szCs w:val="27"/>
              </w:rPr>
            </w:pPr>
          </w:p>
        </w:tc>
        <w:tc>
          <w:tcPr>
            <w:tcW w:w="4237" w:type="dxa"/>
            <w:tcMar>
              <w:top w:w="80" w:type="dxa"/>
              <w:left w:w="80" w:type="dxa"/>
              <w:bottom w:w="80" w:type="dxa"/>
              <w:right w:w="80" w:type="dxa"/>
            </w:tcMar>
          </w:tcPr>
          <w:p>
            <w:pPr>
              <w:jc w:val="both"/>
              <w:rPr>
                <w:bCs/>
                <w:iCs/>
                <w:sz w:val="28"/>
                <w:szCs w:val="28"/>
              </w:rPr>
            </w:pPr>
            <w:r>
              <w:rPr>
                <w:b/>
                <w:bCs/>
                <w:iCs/>
                <w:sz w:val="28"/>
                <w:szCs w:val="28"/>
              </w:rPr>
              <w:t xml:space="preserve">Sáng: </w:t>
            </w:r>
            <w:r>
              <w:rPr>
                <w:iCs/>
                <w:sz w:val="28"/>
                <w:szCs w:val="28"/>
              </w:rPr>
              <w:t>Ban Thường vụ Đảng uỷ phường làm việc với Đảng uỷ cơ quan UBND phường để nghe và cho ý kiến một số nội dung thuộc thảm quyền (lĩnh vực Quốc phòng, An ninh)</w:t>
            </w:r>
          </w:p>
        </w:tc>
        <w:tc>
          <w:tcPr>
            <w:tcW w:w="2124" w:type="dxa"/>
            <w:tcMar>
              <w:top w:w="80" w:type="dxa"/>
              <w:left w:w="80" w:type="dxa"/>
              <w:bottom w:w="80" w:type="dxa"/>
              <w:right w:w="80" w:type="dxa"/>
            </w:tcMar>
          </w:tcPr>
          <w:p>
            <w:pPr>
              <w:rPr>
                <w:sz w:val="28"/>
                <w:szCs w:val="28"/>
              </w:rPr>
            </w:pPr>
            <w:r>
              <w:rPr>
                <w:sz w:val="28"/>
                <w:szCs w:val="28"/>
              </w:rPr>
              <w:t>Đảng uỷ cơ quan UBND phường</w:t>
            </w:r>
          </w:p>
          <w:p>
            <w:pPr>
              <w:rPr>
                <w:sz w:val="28"/>
                <w:szCs w:val="28"/>
              </w:rPr>
            </w:pPr>
          </w:p>
        </w:tc>
        <w:tc>
          <w:tcPr>
            <w:tcW w:w="1704" w:type="dxa"/>
            <w:tcMar>
              <w:top w:w="80" w:type="dxa"/>
              <w:left w:w="80" w:type="dxa"/>
              <w:bottom w:w="80" w:type="dxa"/>
              <w:right w:w="80" w:type="dxa"/>
            </w:tcMar>
          </w:tcPr>
          <w:p>
            <w:pPr>
              <w:rPr>
                <w:sz w:val="28"/>
                <w:szCs w:val="28"/>
              </w:rPr>
            </w:pPr>
            <w:r>
              <w:rPr>
                <w:sz w:val="28"/>
                <w:szCs w:val="28"/>
              </w:rPr>
              <w:t xml:space="preserve">Chủ tịch, các Phó </w:t>
            </w:r>
            <w:r>
              <w:rPr>
                <w:sz w:val="28"/>
                <w:szCs w:val="28"/>
              </w:rPr>
              <w:t>Chủ tịch</w:t>
            </w:r>
          </w:p>
        </w:tc>
        <w:tc>
          <w:tcPr>
            <w:tcW w:w="1418" w:type="dxa"/>
          </w:tcPr>
          <w:p>
            <w:pPr>
              <w:rPr>
                <w:sz w:val="28"/>
                <w:szCs w:val="28"/>
              </w:rPr>
            </w:pPr>
            <w:r>
              <w:rPr>
                <w:sz w:val="28"/>
                <w:szCs w:val="28"/>
              </w:rPr>
              <w:t>Phòng họp tầng 2</w:t>
            </w:r>
          </w:p>
        </w:tc>
      </w:tr>
      <w:tr>
        <w:trPr>
          <w:cantSplit/>
          <w:trHeight w:val="555"/>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7"/>
                <w:szCs w:val="27"/>
              </w:rPr>
            </w:pPr>
          </w:p>
        </w:tc>
        <w:tc>
          <w:tcPr>
            <w:tcW w:w="4237" w:type="dxa"/>
            <w:tcMar>
              <w:top w:w="80" w:type="dxa"/>
              <w:left w:w="80" w:type="dxa"/>
              <w:bottom w:w="80" w:type="dxa"/>
              <w:right w:w="80" w:type="dxa"/>
            </w:tcMar>
          </w:tcPr>
          <w:p>
            <w:pPr>
              <w:jc w:val="both"/>
              <w:rPr>
                <w:sz w:val="28"/>
                <w:szCs w:val="28"/>
              </w:rPr>
            </w:pPr>
            <w:r>
              <w:rPr>
                <w:b/>
                <w:bCs/>
                <w:sz w:val="28"/>
                <w:szCs w:val="28"/>
              </w:rPr>
              <w:t>Chiều:</w:t>
            </w:r>
            <w:r>
              <w:rPr>
                <w:sz w:val="28"/>
                <w:szCs w:val="28"/>
              </w:rPr>
              <w:t xml:space="preserve"> </w:t>
            </w:r>
            <w:r>
              <w:rPr>
                <w:bCs/>
                <w:sz w:val="28"/>
                <w:szCs w:val="28"/>
              </w:rPr>
              <w:t>Kiểm tra, kiểm soát công tác  an toàn thực phẩm trước trong và sau tết</w:t>
            </w:r>
          </w:p>
        </w:tc>
        <w:tc>
          <w:tcPr>
            <w:tcW w:w="2124" w:type="dxa"/>
            <w:tcMar>
              <w:top w:w="80" w:type="dxa"/>
              <w:left w:w="80" w:type="dxa"/>
              <w:bottom w:w="80" w:type="dxa"/>
              <w:right w:w="80" w:type="dxa"/>
            </w:tcMar>
          </w:tcPr>
          <w:p>
            <w:pPr>
              <w:pBdr>
                <w:top w:val="nil"/>
                <w:left w:val="nil"/>
                <w:bottom w:val="nil"/>
                <w:right w:val="nil"/>
                <w:between w:val="nil"/>
              </w:pBdr>
              <w:rPr>
                <w:sz w:val="28"/>
                <w:szCs w:val="28"/>
              </w:rPr>
            </w:pPr>
            <w:r>
              <w:rPr>
                <w:sz w:val="28"/>
                <w:szCs w:val="28"/>
              </w:rPr>
              <w:t>Phòng Kinh tế, Hạ tàng và Đô thị</w:t>
            </w:r>
          </w:p>
        </w:tc>
        <w:tc>
          <w:tcPr>
            <w:tcW w:w="1704" w:type="dxa"/>
            <w:tcMar>
              <w:top w:w="80" w:type="dxa"/>
              <w:left w:w="80" w:type="dxa"/>
              <w:bottom w:w="80" w:type="dxa"/>
              <w:right w:w="80" w:type="dxa"/>
            </w:tcMar>
          </w:tcPr>
          <w:p>
            <w:pPr>
              <w:pBdr>
                <w:top w:val="nil"/>
                <w:left w:val="nil"/>
                <w:bottom w:val="nil"/>
                <w:right w:val="nil"/>
                <w:between w:val="nil"/>
              </w:pBdr>
              <w:rPr>
                <w:sz w:val="28"/>
                <w:szCs w:val="28"/>
              </w:rPr>
            </w:pPr>
            <w:r>
              <w:rPr>
                <w:sz w:val="28"/>
                <w:szCs w:val="28"/>
              </w:rPr>
              <w:t>Phó Chủ tịch (Phạm Danh Hiệp)</w:t>
            </w:r>
          </w:p>
        </w:tc>
        <w:tc>
          <w:tcPr>
            <w:tcW w:w="1418" w:type="dxa"/>
          </w:tcPr>
          <w:p>
            <w:pPr>
              <w:rPr>
                <w:sz w:val="28"/>
                <w:szCs w:val="28"/>
              </w:rPr>
            </w:pPr>
            <w:r>
              <w:rPr>
                <w:sz w:val="28"/>
                <w:szCs w:val="28"/>
              </w:rPr>
              <w:t>Các đơn vị trên địa bàn phường</w:t>
            </w:r>
          </w:p>
        </w:tc>
      </w:tr>
      <w:tr>
        <w:trPr>
          <w:cantSplit/>
          <w:trHeight w:val="227"/>
        </w:trPr>
        <w:tc>
          <w:tcPr>
            <w:tcW w:w="840" w:type="dxa"/>
            <w:vMerge w:val="restart"/>
            <w:tcMar>
              <w:top w:w="80" w:type="dxa"/>
              <w:left w:w="80" w:type="dxa"/>
              <w:bottom w:w="80" w:type="dxa"/>
              <w:right w:w="80" w:type="dxa"/>
            </w:tcMar>
            <w:vAlign w:val="center"/>
          </w:tcPr>
          <w:p>
            <w:pPr>
              <w:jc w:val="center"/>
              <w:rPr>
                <w:sz w:val="27"/>
                <w:szCs w:val="27"/>
              </w:rPr>
            </w:pPr>
            <w:r>
              <w:rPr>
                <w:sz w:val="27"/>
                <w:szCs w:val="27"/>
              </w:rPr>
              <w:t>29</w:t>
            </w:r>
          </w:p>
          <w:p>
            <w:pPr>
              <w:pBdr>
                <w:top w:val="nil"/>
                <w:left w:val="nil"/>
                <w:bottom w:val="nil"/>
                <w:right w:val="nil"/>
                <w:between w:val="nil"/>
              </w:pBdr>
              <w:jc w:val="center"/>
              <w:rPr>
                <w:sz w:val="27"/>
                <w:szCs w:val="27"/>
              </w:rPr>
            </w:pPr>
            <w:r>
              <w:rPr>
                <w:sz w:val="27"/>
                <w:szCs w:val="27"/>
              </w:rPr>
              <w:t>Thứ Năm</w:t>
            </w:r>
          </w:p>
          <w:p>
            <w:pPr>
              <w:pBdr>
                <w:top w:val="nil"/>
                <w:left w:val="nil"/>
                <w:bottom w:val="nil"/>
                <w:right w:val="nil"/>
                <w:between w:val="nil"/>
              </w:pBdr>
              <w:jc w:val="center"/>
              <w:rPr>
                <w:sz w:val="27"/>
                <w:szCs w:val="27"/>
              </w:rPr>
            </w:pPr>
          </w:p>
        </w:tc>
        <w:tc>
          <w:tcPr>
            <w:tcW w:w="4237" w:type="dxa"/>
            <w:tcMar>
              <w:top w:w="80" w:type="dxa"/>
              <w:left w:w="80" w:type="dxa"/>
              <w:bottom w:w="80" w:type="dxa"/>
              <w:right w:w="80" w:type="dxa"/>
            </w:tcMar>
          </w:tcPr>
          <w:p>
            <w:pPr>
              <w:jc w:val="both"/>
              <w:rPr>
                <w:sz w:val="28"/>
                <w:szCs w:val="28"/>
                <w:lang w:val="en-US"/>
              </w:rPr>
            </w:pPr>
            <w:r>
              <w:rPr>
                <w:b/>
                <w:bCs/>
                <w:iCs/>
                <w:sz w:val="28"/>
                <w:szCs w:val="28"/>
              </w:rPr>
              <w:t>Sáng:</w:t>
            </w:r>
            <w:r>
              <w:rPr>
                <w:bCs/>
                <w:iCs/>
                <w:sz w:val="28"/>
                <w:szCs w:val="28"/>
              </w:rPr>
              <w:t xml:space="preserve"> </w:t>
            </w:r>
            <w:r>
              <w:rPr>
                <w:sz w:val="28"/>
                <w:szCs w:val="28"/>
                <w:lang w:val="en-US"/>
              </w:rPr>
              <w:t>Đồng chí Bí thư Đảng ủy, Chủ tịch HĐND và đồng chí Phó Bí thư Đảng ủy, Chủ tịch UBND tiếp công dân định kỳ</w:t>
            </w:r>
          </w:p>
        </w:tc>
        <w:tc>
          <w:tcPr>
            <w:tcW w:w="2124" w:type="dxa"/>
            <w:tcMar>
              <w:top w:w="80" w:type="dxa"/>
              <w:left w:w="80" w:type="dxa"/>
              <w:bottom w:w="80" w:type="dxa"/>
              <w:right w:w="80" w:type="dxa"/>
            </w:tcMar>
          </w:tcPr>
          <w:p>
            <w:pPr>
              <w:rPr>
                <w:sz w:val="28"/>
                <w:szCs w:val="28"/>
              </w:rPr>
            </w:pPr>
            <w:r>
              <w:rPr>
                <w:sz w:val="28"/>
                <w:szCs w:val="28"/>
              </w:rPr>
              <w:t>- V</w:t>
            </w:r>
            <w:r>
              <w:rPr>
                <w:sz w:val="28"/>
                <w:szCs w:val="28"/>
              </w:rPr>
              <w:t>ăn phòng Đảng ủy,</w:t>
            </w:r>
            <w:r>
              <w:rPr>
                <w:sz w:val="28"/>
                <w:szCs w:val="28"/>
              </w:rPr>
              <w:t xml:space="preserve"> VP HĐND-UBND phường</w:t>
            </w:r>
          </w:p>
        </w:tc>
        <w:tc>
          <w:tcPr>
            <w:tcW w:w="1704" w:type="dxa"/>
            <w:tcMar>
              <w:top w:w="80" w:type="dxa"/>
              <w:left w:w="80" w:type="dxa"/>
              <w:bottom w:w="80" w:type="dxa"/>
              <w:right w:w="80" w:type="dxa"/>
            </w:tcMar>
          </w:tcPr>
          <w:p>
            <w:pPr>
              <w:rPr>
                <w:sz w:val="28"/>
                <w:szCs w:val="28"/>
              </w:rPr>
            </w:pPr>
            <w:r>
              <w:rPr>
                <w:sz w:val="28"/>
                <w:szCs w:val="28"/>
              </w:rPr>
              <w:t>Chủ tịch</w:t>
            </w:r>
          </w:p>
        </w:tc>
        <w:tc>
          <w:tcPr>
            <w:tcW w:w="1418" w:type="dxa"/>
          </w:tcPr>
          <w:p>
            <w:pPr>
              <w:rPr>
                <w:sz w:val="28"/>
                <w:szCs w:val="28"/>
              </w:rPr>
            </w:pPr>
            <w:r>
              <w:rPr>
                <w:sz w:val="28"/>
                <w:szCs w:val="28"/>
              </w:rPr>
              <w:t>Phòng họp tầng 2</w:t>
            </w:r>
          </w:p>
        </w:tc>
      </w:tr>
      <w:tr>
        <w:trPr>
          <w:cantSplit/>
          <w:trHeight w:val="228"/>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7"/>
                <w:szCs w:val="27"/>
              </w:rPr>
            </w:pPr>
          </w:p>
        </w:tc>
        <w:tc>
          <w:tcPr>
            <w:tcW w:w="4237" w:type="dxa"/>
            <w:tcMar>
              <w:top w:w="80" w:type="dxa"/>
              <w:left w:w="80" w:type="dxa"/>
              <w:bottom w:w="80" w:type="dxa"/>
              <w:right w:w="80" w:type="dxa"/>
            </w:tcMar>
          </w:tcPr>
          <w:p>
            <w:pPr>
              <w:jc w:val="both"/>
              <w:rPr>
                <w:sz w:val="28"/>
                <w:szCs w:val="28"/>
              </w:rPr>
            </w:pPr>
          </w:p>
        </w:tc>
        <w:tc>
          <w:tcPr>
            <w:tcW w:w="2124" w:type="dxa"/>
            <w:tcMar>
              <w:top w:w="80" w:type="dxa"/>
              <w:left w:w="80" w:type="dxa"/>
              <w:bottom w:w="80" w:type="dxa"/>
              <w:right w:w="80" w:type="dxa"/>
            </w:tcMar>
          </w:tcPr>
          <w:p>
            <w:pPr>
              <w:rPr>
                <w:sz w:val="28"/>
                <w:szCs w:val="28"/>
              </w:rPr>
            </w:pPr>
          </w:p>
        </w:tc>
        <w:tc>
          <w:tcPr>
            <w:tcW w:w="1704" w:type="dxa"/>
            <w:tcMar>
              <w:top w:w="80" w:type="dxa"/>
              <w:left w:w="80" w:type="dxa"/>
              <w:bottom w:w="80" w:type="dxa"/>
              <w:right w:w="80" w:type="dxa"/>
            </w:tcMar>
          </w:tcPr>
          <w:p>
            <w:pPr>
              <w:rPr>
                <w:sz w:val="28"/>
                <w:szCs w:val="28"/>
              </w:rPr>
            </w:pPr>
          </w:p>
        </w:tc>
        <w:tc>
          <w:tcPr>
            <w:tcW w:w="1418" w:type="dxa"/>
          </w:tcPr>
          <w:p>
            <w:pPr>
              <w:rPr>
                <w:sz w:val="28"/>
                <w:szCs w:val="28"/>
              </w:rPr>
            </w:pPr>
          </w:p>
        </w:tc>
      </w:tr>
      <w:tr>
        <w:trPr>
          <w:cantSplit/>
          <w:trHeight w:val="535"/>
        </w:trPr>
        <w:tc>
          <w:tcPr>
            <w:tcW w:w="840" w:type="dxa"/>
            <w:vMerge w:val="restart"/>
            <w:tcMar>
              <w:top w:w="80" w:type="dxa"/>
              <w:left w:w="80" w:type="dxa"/>
              <w:bottom w:w="80" w:type="dxa"/>
              <w:right w:w="80" w:type="dxa"/>
            </w:tcMar>
            <w:vAlign w:val="center"/>
          </w:tcPr>
          <w:p>
            <w:pPr>
              <w:jc w:val="center"/>
              <w:rPr>
                <w:sz w:val="27"/>
                <w:szCs w:val="27"/>
              </w:rPr>
            </w:pPr>
            <w:r>
              <w:rPr>
                <w:sz w:val="27"/>
                <w:szCs w:val="27"/>
              </w:rPr>
              <w:t>30</w:t>
            </w:r>
          </w:p>
          <w:p>
            <w:pPr>
              <w:pBdr>
                <w:top w:val="nil"/>
                <w:left w:val="nil"/>
                <w:bottom w:val="nil"/>
                <w:right w:val="nil"/>
                <w:between w:val="nil"/>
              </w:pBdr>
              <w:jc w:val="center"/>
              <w:rPr>
                <w:sz w:val="27"/>
                <w:szCs w:val="27"/>
              </w:rPr>
            </w:pPr>
            <w:r>
              <w:rPr>
                <w:sz w:val="27"/>
                <w:szCs w:val="27"/>
              </w:rPr>
              <w:t>Thứ Sáu</w:t>
            </w:r>
          </w:p>
        </w:tc>
        <w:tc>
          <w:tcPr>
            <w:tcW w:w="4237" w:type="dxa"/>
            <w:tcMar>
              <w:top w:w="80" w:type="dxa"/>
              <w:left w:w="80" w:type="dxa"/>
              <w:bottom w:w="80" w:type="dxa"/>
              <w:right w:w="80" w:type="dxa"/>
            </w:tcMar>
          </w:tcPr>
          <w:p>
            <w:pPr>
              <w:jc w:val="both"/>
              <w:rPr>
                <w:sz w:val="28"/>
                <w:szCs w:val="28"/>
              </w:rPr>
            </w:pPr>
            <w:r>
              <w:rPr>
                <w:b/>
                <w:bCs/>
                <w:iCs/>
                <w:sz w:val="28"/>
                <w:szCs w:val="28"/>
              </w:rPr>
              <w:t xml:space="preserve">Sáng: </w:t>
            </w:r>
            <w:r>
              <w:rPr>
                <w:sz w:val="28"/>
                <w:szCs w:val="28"/>
              </w:rPr>
              <w:t>Ban Chỉ đạo về phát triển khoa học, công nghệ, đổi mới sáng tạo và chuyển đổi số phường Hải Ninh làm việc với UBND phường nghe và cho ý kiến một số nội dung thuộc thẩm quyền</w:t>
            </w:r>
          </w:p>
        </w:tc>
        <w:tc>
          <w:tcPr>
            <w:tcW w:w="2124" w:type="dxa"/>
            <w:tcMar>
              <w:top w:w="80" w:type="dxa"/>
              <w:left w:w="80" w:type="dxa"/>
              <w:bottom w:w="80" w:type="dxa"/>
              <w:right w:w="80" w:type="dxa"/>
            </w:tcMar>
          </w:tcPr>
          <w:p>
            <w:pPr>
              <w:rPr>
                <w:sz w:val="28"/>
                <w:szCs w:val="28"/>
              </w:rPr>
            </w:pPr>
            <w:r>
              <w:rPr>
                <w:sz w:val="28"/>
                <w:szCs w:val="28"/>
              </w:rPr>
              <w:t>- Văn phòng Đảng ủy, VP HĐND-UBND phường</w:t>
            </w:r>
          </w:p>
        </w:tc>
        <w:tc>
          <w:tcPr>
            <w:tcW w:w="1704" w:type="dxa"/>
            <w:tcMar>
              <w:top w:w="80" w:type="dxa"/>
              <w:left w:w="80" w:type="dxa"/>
              <w:bottom w:w="80" w:type="dxa"/>
              <w:right w:w="80" w:type="dxa"/>
            </w:tcMar>
          </w:tcPr>
          <w:p>
            <w:pPr>
              <w:rPr>
                <w:sz w:val="28"/>
                <w:szCs w:val="28"/>
              </w:rPr>
            </w:pPr>
            <w:r>
              <w:rPr>
                <w:sz w:val="28"/>
                <w:szCs w:val="28"/>
              </w:rPr>
              <w:t>Chủ tịch, các Phó Chủ tịch</w:t>
            </w:r>
          </w:p>
        </w:tc>
        <w:tc>
          <w:tcPr>
            <w:tcW w:w="1418" w:type="dxa"/>
          </w:tcPr>
          <w:p>
            <w:pPr>
              <w:rPr>
                <w:sz w:val="28"/>
                <w:szCs w:val="28"/>
              </w:rPr>
            </w:pPr>
            <w:r>
              <w:rPr>
                <w:sz w:val="28"/>
                <w:szCs w:val="28"/>
              </w:rPr>
              <w:t>Phòng họp tầng 2</w:t>
            </w:r>
          </w:p>
        </w:tc>
      </w:tr>
      <w:tr>
        <w:trPr>
          <w:cantSplit/>
          <w:trHeight w:val="535"/>
        </w:trPr>
        <w:tc>
          <w:tcPr>
            <w:tcW w:w="840" w:type="dxa"/>
            <w:vMerge/>
            <w:tcMar>
              <w:top w:w="80" w:type="dxa"/>
              <w:left w:w="80" w:type="dxa"/>
              <w:bottom w:w="80" w:type="dxa"/>
              <w:right w:w="80" w:type="dxa"/>
            </w:tcMar>
            <w:vAlign w:val="center"/>
          </w:tcPr>
          <w:p>
            <w:pPr>
              <w:widowControl w:val="0"/>
              <w:pBdr>
                <w:top w:val="nil"/>
                <w:left w:val="nil"/>
                <w:bottom w:val="nil"/>
                <w:right w:val="nil"/>
                <w:between w:val="nil"/>
              </w:pBdr>
              <w:spacing w:line="276" w:lineRule="auto"/>
              <w:rPr>
                <w:sz w:val="27"/>
                <w:szCs w:val="27"/>
              </w:rPr>
            </w:pPr>
          </w:p>
        </w:tc>
        <w:tc>
          <w:tcPr>
            <w:tcW w:w="4237" w:type="dxa"/>
            <w:tcMar>
              <w:top w:w="80" w:type="dxa"/>
              <w:left w:w="80" w:type="dxa"/>
              <w:bottom w:w="80" w:type="dxa"/>
              <w:right w:w="80" w:type="dxa"/>
            </w:tcMar>
          </w:tcPr>
          <w:p>
            <w:pPr>
              <w:pBdr>
                <w:top w:val="nil"/>
                <w:left w:val="nil"/>
                <w:bottom w:val="nil"/>
                <w:right w:val="nil"/>
                <w:between w:val="nil"/>
              </w:pBdr>
              <w:jc w:val="both"/>
              <w:rPr>
                <w:sz w:val="28"/>
                <w:szCs w:val="28"/>
              </w:rPr>
            </w:pPr>
            <w:r>
              <w:rPr>
                <w:b/>
                <w:bCs/>
                <w:sz w:val="28"/>
                <w:szCs w:val="28"/>
              </w:rPr>
              <w:t>Chiều:</w:t>
            </w:r>
            <w:r>
              <w:rPr>
                <w:iCs/>
                <w:sz w:val="28"/>
                <w:szCs w:val="28"/>
              </w:rPr>
              <w:t xml:space="preserve"> </w:t>
            </w:r>
            <w:r>
              <w:rPr>
                <w:iCs/>
                <w:sz w:val="28"/>
                <w:szCs w:val="28"/>
              </w:rPr>
              <w:t>Tổ chức học tập, quán triệt, tuyên truyền, triển khai thực hiện các chỉ thị Nghị quyết của TW, của tỉnh.</w:t>
            </w:r>
          </w:p>
        </w:tc>
        <w:tc>
          <w:tcPr>
            <w:tcW w:w="2124" w:type="dxa"/>
            <w:tcMar>
              <w:top w:w="80" w:type="dxa"/>
              <w:left w:w="80" w:type="dxa"/>
              <w:bottom w:w="80" w:type="dxa"/>
              <w:right w:w="80" w:type="dxa"/>
            </w:tcMar>
          </w:tcPr>
          <w:p>
            <w:pPr>
              <w:rPr>
                <w:sz w:val="28"/>
                <w:szCs w:val="28"/>
              </w:rPr>
            </w:pPr>
            <w:r>
              <w:rPr>
                <w:sz w:val="28"/>
                <w:szCs w:val="28"/>
              </w:rPr>
              <w:t>- Ban Xây dựng Đảng, VPĐU phường</w:t>
            </w:r>
          </w:p>
        </w:tc>
        <w:tc>
          <w:tcPr>
            <w:tcW w:w="1704" w:type="dxa"/>
            <w:tcMar>
              <w:top w:w="80" w:type="dxa"/>
              <w:left w:w="80" w:type="dxa"/>
              <w:bottom w:w="80" w:type="dxa"/>
              <w:right w:w="80" w:type="dxa"/>
            </w:tcMar>
          </w:tcPr>
          <w:p>
            <w:pPr>
              <w:rPr>
                <w:sz w:val="28"/>
                <w:szCs w:val="28"/>
              </w:rPr>
            </w:pPr>
            <w:r>
              <w:rPr>
                <w:sz w:val="28"/>
                <w:szCs w:val="28"/>
              </w:rPr>
              <w:t xml:space="preserve">Chủ tịch, các Phó </w:t>
            </w:r>
            <w:r>
              <w:rPr>
                <w:sz w:val="28"/>
                <w:szCs w:val="28"/>
              </w:rPr>
              <w:t>Chủ tịch</w:t>
            </w:r>
          </w:p>
        </w:tc>
        <w:tc>
          <w:tcPr>
            <w:tcW w:w="1418" w:type="dxa"/>
          </w:tcPr>
          <w:p>
            <w:pPr>
              <w:rPr>
                <w:sz w:val="28"/>
                <w:szCs w:val="28"/>
              </w:rPr>
            </w:pPr>
            <w:r>
              <w:rPr>
                <w:sz w:val="28"/>
                <w:szCs w:val="28"/>
              </w:rPr>
              <w:t>Hội trường lớn</w:t>
            </w:r>
          </w:p>
        </w:tc>
      </w:tr>
      <w:tr>
        <w:trPr>
          <w:trHeight w:val="659"/>
        </w:trPr>
        <w:tc>
          <w:tcPr>
            <w:tcW w:w="840" w:type="dxa"/>
            <w:tcMar>
              <w:top w:w="80" w:type="dxa"/>
              <w:left w:w="80" w:type="dxa"/>
              <w:bottom w:w="80" w:type="dxa"/>
              <w:right w:w="80" w:type="dxa"/>
            </w:tcMar>
            <w:vAlign w:val="center"/>
          </w:tcPr>
          <w:p>
            <w:pPr>
              <w:jc w:val="center"/>
              <w:rPr>
                <w:sz w:val="27"/>
                <w:szCs w:val="27"/>
              </w:rPr>
            </w:pPr>
            <w:r>
              <w:rPr>
                <w:sz w:val="27"/>
                <w:szCs w:val="27"/>
              </w:rPr>
              <w:lastRenderedPageBreak/>
              <w:t>31</w:t>
            </w:r>
          </w:p>
          <w:p>
            <w:pPr>
              <w:pBdr>
                <w:top w:val="nil"/>
                <w:left w:val="nil"/>
                <w:bottom w:val="nil"/>
                <w:right w:val="nil"/>
                <w:between w:val="nil"/>
              </w:pBdr>
              <w:jc w:val="center"/>
              <w:rPr>
                <w:sz w:val="27"/>
                <w:szCs w:val="27"/>
              </w:rPr>
            </w:pPr>
            <w:r>
              <w:rPr>
                <w:sz w:val="27"/>
                <w:szCs w:val="27"/>
              </w:rPr>
              <w:t>Thứ Bảy</w:t>
            </w:r>
          </w:p>
        </w:tc>
        <w:tc>
          <w:tcPr>
            <w:tcW w:w="4237" w:type="dxa"/>
            <w:tcMar>
              <w:top w:w="80" w:type="dxa"/>
              <w:left w:w="80" w:type="dxa"/>
              <w:bottom w:w="80" w:type="dxa"/>
              <w:right w:w="80" w:type="dxa"/>
            </w:tcMar>
          </w:tcPr>
          <w:p>
            <w:pPr>
              <w:jc w:val="both"/>
              <w:rPr>
                <w:sz w:val="28"/>
                <w:szCs w:val="28"/>
                <w:u w:val="single"/>
              </w:rPr>
            </w:pPr>
            <w:r>
              <w:rPr>
                <w:sz w:val="28"/>
                <w:szCs w:val="28"/>
              </w:rPr>
              <w:t>Chương trình “Xuân Biên phòng ấm lòng Dân bản” Tết Nguyên đán Bính Ngọ năm 2026</w:t>
            </w:r>
          </w:p>
          <w:p>
            <w:pPr>
              <w:jc w:val="both"/>
              <w:rPr>
                <w:sz w:val="28"/>
                <w:szCs w:val="28"/>
              </w:rPr>
            </w:pPr>
          </w:p>
        </w:tc>
        <w:tc>
          <w:tcPr>
            <w:tcW w:w="2124" w:type="dxa"/>
            <w:tcMar>
              <w:top w:w="80" w:type="dxa"/>
              <w:left w:w="80" w:type="dxa"/>
              <w:bottom w:w="80" w:type="dxa"/>
              <w:right w:w="80" w:type="dxa"/>
            </w:tcMar>
          </w:tcPr>
          <w:p>
            <w:pPr>
              <w:rPr>
                <w:sz w:val="28"/>
                <w:szCs w:val="28"/>
              </w:rPr>
            </w:pPr>
            <w:r>
              <w:rPr>
                <w:sz w:val="28"/>
                <w:szCs w:val="28"/>
              </w:rPr>
              <w:t>- Bộ Chỉ huy Quân sự tỉnh</w:t>
            </w:r>
          </w:p>
        </w:tc>
        <w:tc>
          <w:tcPr>
            <w:tcW w:w="1704" w:type="dxa"/>
            <w:tcMar>
              <w:top w:w="80" w:type="dxa"/>
              <w:left w:w="80" w:type="dxa"/>
              <w:bottom w:w="80" w:type="dxa"/>
              <w:right w:w="80" w:type="dxa"/>
            </w:tcMar>
          </w:tcPr>
          <w:p>
            <w:pPr>
              <w:rPr>
                <w:sz w:val="28"/>
                <w:szCs w:val="28"/>
              </w:rPr>
            </w:pPr>
            <w:r>
              <w:rPr>
                <w:sz w:val="28"/>
                <w:szCs w:val="28"/>
              </w:rPr>
              <w:t>Chủ tịch</w:t>
            </w:r>
          </w:p>
          <w:p>
            <w:pPr>
              <w:rPr>
                <w:sz w:val="28"/>
                <w:szCs w:val="28"/>
              </w:rPr>
            </w:pPr>
          </w:p>
        </w:tc>
        <w:tc>
          <w:tcPr>
            <w:tcW w:w="1418" w:type="dxa"/>
          </w:tcPr>
          <w:p>
            <w:pPr>
              <w:rPr>
                <w:sz w:val="28"/>
                <w:szCs w:val="28"/>
              </w:rPr>
            </w:pPr>
            <w:r>
              <w:rPr>
                <w:sz w:val="28"/>
                <w:szCs w:val="28"/>
              </w:rPr>
              <w:t>Bộ Chỉ huy Quân sự tỉnh</w:t>
            </w:r>
          </w:p>
        </w:tc>
      </w:tr>
    </w:tbl>
    <w:p>
      <w:pPr>
        <w:pBdr>
          <w:top w:val="nil"/>
          <w:left w:val="nil"/>
          <w:bottom w:val="nil"/>
          <w:right w:val="nil"/>
          <w:between w:val="nil"/>
        </w:pBdr>
        <w:jc w:val="both"/>
        <w:rPr>
          <w:sz w:val="2"/>
          <w:szCs w:val="2"/>
          <w:u w:val="single"/>
        </w:rPr>
      </w:pPr>
    </w:p>
    <w:p>
      <w:pPr>
        <w:pBdr>
          <w:top w:val="nil"/>
          <w:left w:val="nil"/>
          <w:bottom w:val="nil"/>
          <w:right w:val="nil"/>
          <w:between w:val="nil"/>
        </w:pBdr>
        <w:ind w:left="57"/>
        <w:jc w:val="both"/>
        <w:rPr>
          <w:b/>
          <w:bCs/>
          <w:sz w:val="18"/>
          <w:szCs w:val="18"/>
          <w:u w:val="single"/>
        </w:rPr>
      </w:pPr>
    </w:p>
    <w:p>
      <w:pPr>
        <w:pBdr>
          <w:top w:val="nil"/>
          <w:left w:val="nil"/>
          <w:bottom w:val="nil"/>
          <w:right w:val="nil"/>
          <w:between w:val="nil"/>
        </w:pBdr>
        <w:ind w:left="57"/>
        <w:jc w:val="both"/>
        <w:rPr>
          <w:b/>
          <w:bCs/>
          <w:sz w:val="6"/>
          <w:szCs w:val="6"/>
          <w:u w:val="single"/>
        </w:rPr>
      </w:pPr>
    </w:p>
    <w:tbl>
      <w:tblPr>
        <w:tblStyle w:val="a2"/>
        <w:tblW w:w="10104" w:type="dxa"/>
        <w:tblInd w:w="-142" w:type="dxa"/>
        <w:tblLayout w:type="fixed"/>
        <w:tblLook w:val="0000" w:firstRow="0" w:lastRow="0" w:firstColumn="0" w:lastColumn="0" w:noHBand="0" w:noVBand="0"/>
      </w:tblPr>
      <w:tblGrid>
        <w:gridCol w:w="4766"/>
        <w:gridCol w:w="5338"/>
      </w:tblGrid>
      <w:tr>
        <w:tc>
          <w:tcPr>
            <w:tcW w:w="4766" w:type="dxa"/>
          </w:tcPr>
          <w:p>
            <w:pPr>
              <w:ind w:hanging="2"/>
              <w:rPr>
                <w:b/>
                <w:i/>
                <w:color w:val="000000" w:themeColor="text1"/>
                <w:szCs w:val="26"/>
              </w:rPr>
            </w:pPr>
            <w:r>
              <w:rPr>
                <w:b/>
                <w:i/>
                <w:color w:val="000000" w:themeColor="text1"/>
                <w:szCs w:val="26"/>
              </w:rPr>
              <w:t>Nơi nhận:</w:t>
            </w:r>
          </w:p>
          <w:p>
            <w:pPr>
              <w:ind w:hanging="2"/>
              <w:rPr>
                <w:color w:val="000000" w:themeColor="text1"/>
                <w:sz w:val="22"/>
                <w:szCs w:val="26"/>
              </w:rPr>
            </w:pPr>
            <w:r>
              <w:rPr>
                <w:color w:val="000000" w:themeColor="text1"/>
                <w:sz w:val="22"/>
                <w:szCs w:val="26"/>
              </w:rPr>
              <w:t xml:space="preserve">- TT Đảng ủy, TT HĐND, </w:t>
            </w:r>
          </w:p>
          <w:p>
            <w:pPr>
              <w:ind w:hanging="2"/>
              <w:rPr>
                <w:color w:val="000000" w:themeColor="text1"/>
                <w:sz w:val="22"/>
                <w:szCs w:val="26"/>
              </w:rPr>
            </w:pPr>
            <w:r>
              <w:rPr>
                <w:color w:val="000000" w:themeColor="text1"/>
                <w:sz w:val="22"/>
                <w:szCs w:val="26"/>
              </w:rPr>
              <w:t>- Ủy ban MTTQ và cá tổ chức chính trị xã hội phường;</w:t>
            </w:r>
          </w:p>
          <w:p>
            <w:pPr>
              <w:ind w:hanging="2"/>
              <w:rPr>
                <w:color w:val="000000" w:themeColor="text1"/>
                <w:sz w:val="22"/>
                <w:szCs w:val="26"/>
              </w:rPr>
            </w:pPr>
            <w:r>
              <w:rPr>
                <w:color w:val="000000" w:themeColor="text1"/>
                <w:sz w:val="22"/>
                <w:szCs w:val="26"/>
              </w:rPr>
              <w:t>- Chủ tịch, các Phó Chủ tịch phường;</w:t>
            </w:r>
          </w:p>
          <w:p>
            <w:pPr>
              <w:ind w:hanging="2"/>
              <w:rPr>
                <w:color w:val="000000" w:themeColor="text1"/>
                <w:sz w:val="22"/>
                <w:szCs w:val="26"/>
              </w:rPr>
            </w:pPr>
            <w:r>
              <w:rPr>
                <w:color w:val="000000" w:themeColor="text1"/>
                <w:sz w:val="22"/>
                <w:szCs w:val="26"/>
              </w:rPr>
              <w:t>- Văn phòng Đảng ủy, VP HĐND-UBND phường;</w:t>
            </w:r>
          </w:p>
          <w:p>
            <w:pPr>
              <w:ind w:hanging="2"/>
              <w:rPr>
                <w:color w:val="000000" w:themeColor="text1"/>
                <w:sz w:val="22"/>
                <w:szCs w:val="26"/>
              </w:rPr>
            </w:pPr>
            <w:r>
              <w:rPr>
                <w:color w:val="000000" w:themeColor="text1"/>
                <w:sz w:val="22"/>
                <w:szCs w:val="26"/>
              </w:rPr>
              <w:t>- Các phòng chuyên môn, Trung tâm PVHCC;</w:t>
            </w:r>
          </w:p>
          <w:p>
            <w:pPr>
              <w:ind w:hanging="2"/>
              <w:rPr>
                <w:color w:val="000000" w:themeColor="text1"/>
                <w:sz w:val="22"/>
                <w:szCs w:val="26"/>
              </w:rPr>
            </w:pPr>
            <w:r>
              <w:rPr>
                <w:color w:val="000000" w:themeColor="text1"/>
                <w:sz w:val="22"/>
                <w:szCs w:val="26"/>
              </w:rPr>
              <w:t>- Các đơn vị trên địa bàn;</w:t>
            </w:r>
          </w:p>
          <w:p>
            <w:pPr>
              <w:ind w:hanging="2"/>
              <w:rPr>
                <w:b/>
                <w:color w:val="000000" w:themeColor="text1"/>
                <w:szCs w:val="26"/>
              </w:rPr>
            </w:pPr>
            <w:r>
              <w:rPr>
                <w:color w:val="000000" w:themeColor="text1"/>
                <w:sz w:val="22"/>
                <w:szCs w:val="26"/>
              </w:rPr>
              <w:t>- Lưu: VT, VP HĐND&amp;UBND, NTHY.</w:t>
            </w:r>
          </w:p>
        </w:tc>
        <w:tc>
          <w:tcPr>
            <w:tcW w:w="5338" w:type="dxa"/>
          </w:tcPr>
          <w:p>
            <w:pPr>
              <w:ind w:hanging="2"/>
              <w:jc w:val="right"/>
              <w:rPr>
                <w:b/>
                <w:color w:val="000000" w:themeColor="text1"/>
                <w:szCs w:val="26"/>
              </w:rPr>
            </w:pPr>
            <w:r>
              <w:rPr>
                <w:b/>
                <w:color w:val="000000" w:themeColor="text1"/>
                <w:szCs w:val="26"/>
              </w:rPr>
              <w:t xml:space="preserve">ỦY BAN NHÂN DÂN PHƯỜNG </w:t>
            </w:r>
          </w:p>
          <w:p>
            <w:pPr>
              <w:ind w:hanging="2"/>
              <w:jc w:val="center"/>
              <w:rPr>
                <w:b/>
                <w:color w:val="000000" w:themeColor="text1"/>
                <w:szCs w:val="26"/>
              </w:rPr>
            </w:pPr>
          </w:p>
        </w:tc>
      </w:tr>
    </w:tbl>
    <w:p>
      <w:pPr>
        <w:pBdr>
          <w:top w:val="nil"/>
          <w:left w:val="nil"/>
          <w:bottom w:val="nil"/>
          <w:right w:val="nil"/>
          <w:between w:val="nil"/>
        </w:pBdr>
        <w:jc w:val="both"/>
        <w:rPr>
          <w:b/>
          <w:bCs/>
          <w:sz w:val="28"/>
          <w:szCs w:val="28"/>
          <w:u w:val="single"/>
        </w:rPr>
      </w:pPr>
    </w:p>
    <w:p>
      <w:pPr>
        <w:pBdr>
          <w:top w:val="nil"/>
          <w:left w:val="nil"/>
          <w:bottom w:val="nil"/>
          <w:right w:val="nil"/>
          <w:between w:val="nil"/>
        </w:pBdr>
        <w:ind w:left="57"/>
        <w:jc w:val="both"/>
      </w:pPr>
    </w:p>
    <w:sectPr>
      <w:headerReference w:type="default" r:id="rId11"/>
      <w:footerReference w:type="default" r:id="rId12"/>
      <w:footerReference w:type="first" r:id="rId13"/>
      <w:pgSz w:w="11900" w:h="16840" w:code="9"/>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F9F118B-7E67-4B6E-94AF-A8D8E036D954}"/>
  </w:font>
  <w:font w:name="Georgia">
    <w:panose1 w:val="02040502050405020303"/>
    <w:charset w:val="00"/>
    <w:family w:val="roman"/>
    <w:pitch w:val="variable"/>
    <w:sig w:usb0="00000287" w:usb1="00000000" w:usb2="00000000" w:usb3="00000000" w:csb0="0000009F" w:csb1="00000000"/>
    <w:embedItalic r:id="rId2" w:fontKey="{FBD99D83-CDF9-4E6A-8DB4-1749ED9109B1}"/>
  </w:font>
  <w:font w:name="UTM Wedding K&amp;T">
    <w:altName w:val="Cambria"/>
    <w:charset w:val="00"/>
    <w:family w:val="roman"/>
    <w:pitch w:val="variable"/>
    <w:sig w:usb0="00000007" w:usb1="00000000" w:usb2="00000000" w:usb3="00000000" w:csb0="00000003" w:csb1="00000000"/>
  </w:font>
  <w:font w:name="Bodoni MT Black">
    <w:panose1 w:val="02070A03080606020203"/>
    <w:charset w:val="00"/>
    <w:family w:val="roman"/>
    <w:pitch w:val="variable"/>
    <w:sig w:usb0="00000003" w:usb1="00000000" w:usb2="00000000" w:usb3="00000000" w:csb0="00000001" w:csb1="00000000"/>
    <w:embedRegular r:id="rId3" w:fontKey="{2016A11B-C9FC-4CEB-A5A3-FB3040956304}"/>
    <w:embedBoldItalic r:id="rId4" w:fontKey="{D9ED2CF5-037F-4E60-9787-18DA8A72454C}"/>
  </w:font>
  <w:font w:name="Viner Hand ITC">
    <w:panose1 w:val="03070502030502020203"/>
    <w:charset w:val="00"/>
    <w:family w:val="script"/>
    <w:pitch w:val="variable"/>
    <w:sig w:usb0="00000003" w:usb1="00000000" w:usb2="00000000" w:usb3="00000000" w:csb0="00000001" w:csb1="00000000"/>
    <w:embedBoldItalic r:id="rId5" w:fontKey="{A3F6AC5B-8FC9-43B4-ACA1-52607011EB41}"/>
  </w:font>
  <w:font w:name="Cambria">
    <w:panose1 w:val="02040503050406030204"/>
    <w:charset w:val="00"/>
    <w:family w:val="roman"/>
    <w:pitch w:val="variable"/>
    <w:sig w:usb0="E00006FF" w:usb1="420024FF" w:usb2="02000000" w:usb3="00000000" w:csb0="0000019F" w:csb1="00000000"/>
    <w:embedRegular r:id="rId6" w:fontKey="{6FC25275-F9F1-4DE9-9032-F347A13B99AC}"/>
    <w:embedBoldItalic r:id="rId7" w:fontKey="{FDDC680E-A8C7-4D65-A5BF-7FA4A0F83D5E}"/>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8" w:fontKey="{7A100F91-6C79-465E-B948-FCE2DC55584E}"/>
  </w:font>
  <w:font w:name="Calibri">
    <w:panose1 w:val="020F0502020204030204"/>
    <w:charset w:val="00"/>
    <w:family w:val="swiss"/>
    <w:pitch w:val="variable"/>
    <w:sig w:usb0="E4002EFF" w:usb1="C000247B" w:usb2="00000009" w:usb3="00000000" w:csb0="000001FF" w:csb1="00000000"/>
    <w:embedRegular r:id="rId9" w:fontKey="{55311EE8-2C9A-4E15-B155-49BDFEC213C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7</w:t>
    </w:r>
    <w:r>
      <w:rPr>
        <w:color w:val="000000"/>
      </w:rPr>
      <w:fldChar w:fldCharType="end"/>
    </w:r>
  </w:p>
  <w:p>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7CB69-EC93-4CA7-8376-936DF6856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jc w:val="center"/>
      <w:outlineLvl w:val="0"/>
    </w:pPr>
    <w:rPr>
      <w:b/>
      <w:bCs/>
      <w:i/>
      <w:iCs/>
      <w:color w:val="000000"/>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pBdr>
        <w:top w:val="nil"/>
        <w:left w:val="nil"/>
        <w:bottom w:val="nil"/>
        <w:right w:val="nil"/>
        <w:between w:val="nil"/>
      </w:pBdr>
      <w:jc w:val="center"/>
      <w:outlineLvl w:val="3"/>
    </w:pPr>
    <w:rPr>
      <w:b/>
      <w:bCs/>
      <w:color w:val="000000"/>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left w:w="115" w:type="dxa"/>
        <w:right w:w="115" w:type="dxa"/>
      </w:tblCellMar>
    </w:tbl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GB"/>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eastAsia="en-GB"/>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qFormat/>
    <w:pPr>
      <w:tabs>
        <w:tab w:val="center" w:pos="4513"/>
        <w:tab w:val="right" w:pos="9026"/>
      </w:tabs>
      <w:suppressAutoHyphens/>
      <w:spacing w:line="1" w:lineRule="atLeast"/>
      <w:ind w:leftChars="-1" w:left="-1" w:hangingChars="1" w:hanging="1"/>
      <w:textDirection w:val="btLr"/>
      <w:textAlignment w:val="top"/>
      <w:outlineLvl w:val="0"/>
    </w:pPr>
    <w:rPr>
      <w:position w:val="-1"/>
      <w:lang w:val="en-US" w:eastAsia="en-GB"/>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uppressAutoHyphens/>
      <w:spacing w:line="1" w:lineRule="atLeast"/>
      <w:ind w:leftChars="-1" w:left="-1" w:hangingChars="1" w:hanging="1"/>
      <w:textDirection w:val="btLr"/>
      <w:textAlignment w:val="top"/>
      <w:outlineLvl w:val="0"/>
    </w:pPr>
    <w:rPr>
      <w:position w:val="-1"/>
      <w:lang w:val="en-US" w:eastAsia="en-GB"/>
    </w:rPr>
  </w:style>
  <w:style w:type="character" w:customStyle="1" w:styleId="FooterChar">
    <w:name w:val="Footer Char"/>
    <w:basedOn w:val="DefaultParagraphFont"/>
    <w:rPr>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eastAsia="en-GB"/>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763392">
      <w:bodyDiv w:val="1"/>
      <w:marLeft w:val="0"/>
      <w:marRight w:val="0"/>
      <w:marTop w:val="0"/>
      <w:marBottom w:val="0"/>
      <w:divBdr>
        <w:top w:val="none" w:sz="0" w:space="0" w:color="auto"/>
        <w:left w:val="none" w:sz="0" w:space="0" w:color="auto"/>
        <w:bottom w:val="none" w:sz="0" w:space="0" w:color="auto"/>
        <w:right w:val="none" w:sz="0" w:space="0" w:color="auto"/>
      </w:divBdr>
    </w:div>
    <w:div w:id="452209693">
      <w:bodyDiv w:val="1"/>
      <w:marLeft w:val="0"/>
      <w:marRight w:val="0"/>
      <w:marTop w:val="0"/>
      <w:marBottom w:val="0"/>
      <w:divBdr>
        <w:top w:val="none" w:sz="0" w:space="0" w:color="auto"/>
        <w:left w:val="none" w:sz="0" w:space="0" w:color="auto"/>
        <w:bottom w:val="none" w:sz="0" w:space="0" w:color="auto"/>
        <w:right w:val="none" w:sz="0" w:space="0" w:color="auto"/>
      </w:divBdr>
    </w:div>
    <w:div w:id="727995791">
      <w:bodyDiv w:val="1"/>
      <w:marLeft w:val="0"/>
      <w:marRight w:val="0"/>
      <w:marTop w:val="0"/>
      <w:marBottom w:val="0"/>
      <w:divBdr>
        <w:top w:val="none" w:sz="0" w:space="0" w:color="auto"/>
        <w:left w:val="none" w:sz="0" w:space="0" w:color="auto"/>
        <w:bottom w:val="none" w:sz="0" w:space="0" w:color="auto"/>
        <w:right w:val="none" w:sz="0" w:space="0" w:color="auto"/>
      </w:divBdr>
    </w:div>
    <w:div w:id="1347710435">
      <w:bodyDiv w:val="1"/>
      <w:marLeft w:val="0"/>
      <w:marRight w:val="0"/>
      <w:marTop w:val="0"/>
      <w:marBottom w:val="0"/>
      <w:divBdr>
        <w:top w:val="none" w:sz="0" w:space="0" w:color="auto"/>
        <w:left w:val="none" w:sz="0" w:space="0" w:color="auto"/>
        <w:bottom w:val="none" w:sz="0" w:space="0" w:color="auto"/>
        <w:right w:val="none" w:sz="0" w:space="0" w:color="auto"/>
      </w:divBdr>
    </w:div>
    <w:div w:id="1697386219">
      <w:bodyDiv w:val="1"/>
      <w:marLeft w:val="0"/>
      <w:marRight w:val="0"/>
      <w:marTop w:val="0"/>
      <w:marBottom w:val="0"/>
      <w:divBdr>
        <w:top w:val="none" w:sz="0" w:space="0" w:color="auto"/>
        <w:left w:val="none" w:sz="0" w:space="0" w:color="auto"/>
        <w:bottom w:val="none" w:sz="0" w:space="0" w:color="auto"/>
        <w:right w:val="none" w:sz="0" w:space="0" w:color="auto"/>
      </w:divBdr>
    </w:div>
    <w:div w:id="1767921024">
      <w:bodyDiv w:val="1"/>
      <w:marLeft w:val="0"/>
      <w:marRight w:val="0"/>
      <w:marTop w:val="0"/>
      <w:marBottom w:val="0"/>
      <w:divBdr>
        <w:top w:val="none" w:sz="0" w:space="0" w:color="auto"/>
        <w:left w:val="none" w:sz="0" w:space="0" w:color="auto"/>
        <w:bottom w:val="none" w:sz="0" w:space="0" w:color="auto"/>
        <w:right w:val="none" w:sz="0" w:space="0" w:color="auto"/>
      </w:divBdr>
    </w:div>
    <w:div w:id="1938439247">
      <w:bodyDiv w:val="1"/>
      <w:marLeft w:val="0"/>
      <w:marRight w:val="0"/>
      <w:marTop w:val="0"/>
      <w:marBottom w:val="0"/>
      <w:divBdr>
        <w:top w:val="none" w:sz="0" w:space="0" w:color="auto"/>
        <w:left w:val="none" w:sz="0" w:space="0" w:color="auto"/>
        <w:bottom w:val="none" w:sz="0" w:space="0" w:color="auto"/>
        <w:right w:val="none" w:sz="0" w:space="0" w:color="auto"/>
      </w:divBdr>
    </w:div>
    <w:div w:id="2075544525">
      <w:bodyDiv w:val="1"/>
      <w:marLeft w:val="0"/>
      <w:marRight w:val="0"/>
      <w:marTop w:val="0"/>
      <w:marBottom w:val="0"/>
      <w:divBdr>
        <w:top w:val="none" w:sz="0" w:space="0" w:color="auto"/>
        <w:left w:val="none" w:sz="0" w:space="0" w:color="auto"/>
        <w:bottom w:val="none" w:sz="0" w:space="0" w:color="auto"/>
        <w:right w:val="none" w:sz="0" w:space="0" w:color="auto"/>
      </w:divBdr>
    </w:div>
    <w:div w:id="2117365532">
      <w:bodyDiv w:val="1"/>
      <w:marLeft w:val="0"/>
      <w:marRight w:val="0"/>
      <w:marTop w:val="0"/>
      <w:marBottom w:val="0"/>
      <w:divBdr>
        <w:top w:val="none" w:sz="0" w:space="0" w:color="auto"/>
        <w:left w:val="none" w:sz="0" w:space="0" w:color="auto"/>
        <w:bottom w:val="none" w:sz="0" w:space="0" w:color="auto"/>
        <w:right w:val="none" w:sz="0" w:space="0" w:color="auto"/>
      </w:divBdr>
    </w:div>
    <w:div w:id="2125420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OoXN8Vyk82aHND7Eg+WC9OZZNw==">CgMxLjA4AHIhMVhkckVPbjNwRUk3U2lScnpQanJ4NHA4a0xuUURZVWRv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7</Pages>
  <Words>1505</Words>
  <Characters>8582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TRONG THUONG</dc:creator>
  <cp:lastModifiedBy>May Tinh Chau A</cp:lastModifiedBy>
  <cp:revision>17</cp:revision>
  <cp:lastPrinted>2026-01-05T07:54:00Z</cp:lastPrinted>
  <dcterms:created xsi:type="dcterms:W3CDTF">2026-01-09T03:10:00Z</dcterms:created>
  <dcterms:modified xsi:type="dcterms:W3CDTF">2026-01-09T07:45:00Z</dcterms:modified>
</cp:coreProperties>
</file>