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ook w:val="00A0" w:firstRow="1" w:lastRow="0" w:firstColumn="1" w:lastColumn="0" w:noHBand="0" w:noVBand="0"/>
      </w:tblPr>
      <w:tblGrid>
        <w:gridCol w:w="3119"/>
        <w:gridCol w:w="6095"/>
      </w:tblGrid>
      <w:tr w:rsidR="007868C0" w:rsidRPr="00BD0E94">
        <w:trPr>
          <w:trHeight w:val="840"/>
        </w:trPr>
        <w:tc>
          <w:tcPr>
            <w:tcW w:w="3119" w:type="dxa"/>
          </w:tcPr>
          <w:p w:rsidR="007868C0" w:rsidRPr="00BD0E94" w:rsidRDefault="00593911">
            <w:pPr>
              <w:spacing w:after="0" w:line="240" w:lineRule="auto"/>
              <w:jc w:val="center"/>
              <w:rPr>
                <w:rFonts w:eastAsia="Times New Roman" w:cs="Times New Roman"/>
                <w:b/>
                <w:color w:val="000000" w:themeColor="text1"/>
                <w:sz w:val="26"/>
                <w:szCs w:val="26"/>
              </w:rPr>
            </w:pPr>
            <w:r w:rsidRPr="00BD0E94">
              <w:rPr>
                <w:rFonts w:eastAsia="Times New Roman" w:cs="Times New Roman"/>
                <w:noProof/>
                <w:color w:val="000000" w:themeColor="text1"/>
                <w:sz w:val="26"/>
                <w:szCs w:val="26"/>
              </w:rPr>
              <mc:AlternateContent>
                <mc:Choice Requires="wps">
                  <w:drawing>
                    <wp:anchor distT="0" distB="0" distL="114300" distR="114300" simplePos="0" relativeHeight="251663360" behindDoc="0" locked="0" layoutInCell="1" allowOverlap="1">
                      <wp:simplePos x="0" y="0"/>
                      <wp:positionH relativeFrom="column">
                        <wp:posOffset>588010</wp:posOffset>
                      </wp:positionH>
                      <wp:positionV relativeFrom="paragraph">
                        <wp:posOffset>382905</wp:posOffset>
                      </wp:positionV>
                      <wp:extent cx="720090" cy="0"/>
                      <wp:effectExtent l="6985" t="11430" r="6350"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30.15pt" to="103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BIGwIAADU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"/>
                  </w:pict>
                </mc:Fallback>
              </mc:AlternateContent>
            </w:r>
            <w:r w:rsidRPr="00BD0E94">
              <w:rPr>
                <w:rFonts w:eastAsia="Times New Roman" w:cs="Times New Roman"/>
                <w:b/>
                <w:color w:val="000000" w:themeColor="text1"/>
                <w:sz w:val="26"/>
                <w:szCs w:val="26"/>
              </w:rPr>
              <w:t>HỘI ĐỒNG NHÂN DÂN     PHƯỜNG HẢI NINH</w:t>
            </w:r>
          </w:p>
        </w:tc>
        <w:tc>
          <w:tcPr>
            <w:tcW w:w="6095" w:type="dxa"/>
          </w:tcPr>
          <w:p w:rsidR="007868C0" w:rsidRPr="00BD0E94" w:rsidRDefault="00593911">
            <w:pPr>
              <w:spacing w:after="0" w:line="240" w:lineRule="auto"/>
              <w:jc w:val="center"/>
              <w:rPr>
                <w:rFonts w:eastAsia="Times New Roman" w:cs="Times New Roman"/>
                <w:b/>
                <w:color w:val="000000" w:themeColor="text1"/>
                <w:sz w:val="26"/>
                <w:szCs w:val="26"/>
              </w:rPr>
            </w:pPr>
            <w:r w:rsidRPr="00BD0E94">
              <w:rPr>
                <w:rFonts w:eastAsia="Times New Roman" w:cs="Times New Roman"/>
                <w:b/>
                <w:color w:val="000000" w:themeColor="text1"/>
                <w:sz w:val="26"/>
                <w:szCs w:val="26"/>
              </w:rPr>
              <w:t>CỘNG HÒA XÃ HỘI CHỦ NGHĨA VIỆT NAM</w:t>
            </w:r>
          </w:p>
          <w:p w:rsidR="007868C0" w:rsidRPr="00BD0E94" w:rsidRDefault="00593911">
            <w:pPr>
              <w:spacing w:after="0" w:line="240" w:lineRule="auto"/>
              <w:jc w:val="center"/>
              <w:rPr>
                <w:rFonts w:eastAsia="Times New Roman" w:cs="Times New Roman"/>
                <w:b/>
                <w:color w:val="000000" w:themeColor="text1"/>
                <w:szCs w:val="28"/>
              </w:rPr>
            </w:pPr>
            <w:r w:rsidRPr="00BD0E94">
              <w:rPr>
                <w:rFonts w:eastAsia="Times New Roman" w:cs="Times New Roman"/>
                <w:noProof/>
                <w:color w:val="000000" w:themeColor="text1"/>
                <w:sz w:val="26"/>
                <w:szCs w:val="26"/>
              </w:rPr>
              <mc:AlternateContent>
                <mc:Choice Requires="wps">
                  <w:drawing>
                    <wp:anchor distT="4294967295" distB="4294967295" distL="114300" distR="114300" simplePos="0" relativeHeight="251664384" behindDoc="0" locked="0" layoutInCell="1" allowOverlap="1">
                      <wp:simplePos x="0" y="0"/>
                      <wp:positionH relativeFrom="column">
                        <wp:posOffset>888644</wp:posOffset>
                      </wp:positionH>
                      <wp:positionV relativeFrom="paragraph">
                        <wp:posOffset>222250</wp:posOffset>
                      </wp:positionV>
                      <wp:extent cx="1873250" cy="12700"/>
                      <wp:effectExtent l="0" t="0" r="3175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32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B4A84" id="Straight Connector 3"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5pt,17.5pt" to="217.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"/>
                  </w:pict>
                </mc:Fallback>
              </mc:AlternateContent>
            </w:r>
            <w:r w:rsidRPr="00BD0E94">
              <w:rPr>
                <w:rFonts w:eastAsia="Times New Roman" w:cs="Times New Roman"/>
                <w:b/>
                <w:color w:val="000000" w:themeColor="text1"/>
                <w:sz w:val="26"/>
                <w:szCs w:val="26"/>
              </w:rPr>
              <w:t>Độc lập - Tự do - Hạnh phúc</w:t>
            </w:r>
          </w:p>
        </w:tc>
      </w:tr>
      <w:tr w:rsidR="007868C0" w:rsidRPr="00BD0E94">
        <w:tc>
          <w:tcPr>
            <w:tcW w:w="3119" w:type="dxa"/>
          </w:tcPr>
          <w:p w:rsidR="007868C0" w:rsidRPr="00BD0E94" w:rsidRDefault="001F7383" w:rsidP="001F7383">
            <w:pPr>
              <w:spacing w:after="0" w:line="240" w:lineRule="auto"/>
              <w:jc w:val="center"/>
              <w:rPr>
                <w:rFonts w:eastAsia="Times New Roman" w:cs="Times New Roman"/>
                <w:b/>
                <w:color w:val="000000" w:themeColor="text1"/>
                <w:szCs w:val="28"/>
              </w:rPr>
            </w:pPr>
            <w:r>
              <w:rPr>
                <w:rFonts w:eastAsia="Times New Roman" w:cs="Times New Roman"/>
                <w:color w:val="000000" w:themeColor="text1"/>
                <w:szCs w:val="28"/>
              </w:rPr>
              <w:t>Số:</w:t>
            </w:r>
            <w:r>
              <w:rPr>
                <w:rFonts w:eastAsia="Times New Roman" w:cs="Times New Roman"/>
                <w:color w:val="000000" w:themeColor="text1"/>
                <w:szCs w:val="28"/>
                <w:lang w:val="vi-VN"/>
              </w:rPr>
              <w:t xml:space="preserve"> </w:t>
            </w:r>
            <w:r w:rsidR="008A0892">
              <w:rPr>
                <w:rFonts w:eastAsia="Times New Roman" w:cs="Times New Roman"/>
                <w:color w:val="000000" w:themeColor="text1"/>
                <w:szCs w:val="28"/>
                <w:lang w:val="vi-VN"/>
              </w:rPr>
              <w:t>16</w:t>
            </w:r>
            <w:r w:rsidR="00806290" w:rsidRPr="00BD0E94">
              <w:rPr>
                <w:rFonts w:eastAsia="Times New Roman" w:cs="Times New Roman"/>
                <w:color w:val="000000" w:themeColor="text1"/>
                <w:szCs w:val="28"/>
              </w:rPr>
              <w:t>/NQ</w:t>
            </w:r>
            <w:r w:rsidR="00593911" w:rsidRPr="00BD0E94">
              <w:rPr>
                <w:rFonts w:eastAsia="Times New Roman" w:cs="Times New Roman"/>
                <w:color w:val="000000" w:themeColor="text1"/>
                <w:szCs w:val="28"/>
              </w:rPr>
              <w:t>-HĐND</w:t>
            </w:r>
          </w:p>
        </w:tc>
        <w:tc>
          <w:tcPr>
            <w:tcW w:w="6095" w:type="dxa"/>
          </w:tcPr>
          <w:p w:rsidR="007868C0" w:rsidRPr="00BD0E94" w:rsidRDefault="00593911" w:rsidP="000B1F9C">
            <w:pPr>
              <w:spacing w:after="0" w:line="240" w:lineRule="auto"/>
              <w:jc w:val="center"/>
              <w:rPr>
                <w:rFonts w:eastAsia="Times New Roman" w:cs="Times New Roman"/>
                <w:i/>
                <w:color w:val="000000" w:themeColor="text1"/>
                <w:szCs w:val="28"/>
              </w:rPr>
            </w:pPr>
            <w:r w:rsidRPr="00BD0E94">
              <w:rPr>
                <w:rFonts w:eastAsia="Times New Roman" w:cs="Times New Roman"/>
                <w:i/>
                <w:color w:val="000000" w:themeColor="text1"/>
                <w:szCs w:val="28"/>
              </w:rPr>
              <w:t xml:space="preserve">                 Hải Ninh, ngày</w:t>
            </w:r>
            <w:r w:rsidR="000B1F9C">
              <w:rPr>
                <w:rFonts w:eastAsia="Times New Roman" w:cs="Times New Roman"/>
                <w:i/>
                <w:color w:val="000000" w:themeColor="text1"/>
                <w:szCs w:val="28"/>
                <w:lang w:val="vi-VN"/>
              </w:rPr>
              <w:t xml:space="preserve"> 29</w:t>
            </w:r>
            <w:r w:rsidRPr="00BD0E94">
              <w:rPr>
                <w:rFonts w:eastAsia="Times New Roman" w:cs="Times New Roman"/>
                <w:i/>
                <w:color w:val="000000" w:themeColor="text1"/>
                <w:szCs w:val="28"/>
              </w:rPr>
              <w:t xml:space="preserve"> tháng</w:t>
            </w:r>
            <w:r w:rsidR="000B1F9C">
              <w:rPr>
                <w:rFonts w:eastAsia="Times New Roman" w:cs="Times New Roman"/>
                <w:i/>
                <w:color w:val="000000" w:themeColor="text1"/>
                <w:szCs w:val="28"/>
                <w:lang w:val="vi-VN"/>
              </w:rPr>
              <w:t xml:space="preserve"> 6</w:t>
            </w:r>
            <w:r w:rsidRPr="00BD0E94">
              <w:rPr>
                <w:rFonts w:eastAsia="Times New Roman" w:cs="Times New Roman"/>
                <w:i/>
                <w:color w:val="000000" w:themeColor="text1"/>
                <w:szCs w:val="28"/>
              </w:rPr>
              <w:t xml:space="preserve"> năm </w:t>
            </w:r>
            <w:r w:rsidRPr="00BD0E94">
              <w:rPr>
                <w:rFonts w:eastAsia="Times New Roman" w:cs="Times New Roman"/>
                <w:i/>
                <w:color w:val="000000" w:themeColor="text1"/>
                <w:szCs w:val="28"/>
                <w:lang w:val="vi-VN"/>
              </w:rPr>
              <w:t>2026</w:t>
            </w:r>
          </w:p>
        </w:tc>
      </w:tr>
    </w:tbl>
    <w:p w:rsidR="009C5911" w:rsidRPr="009C5911" w:rsidRDefault="009C5911" w:rsidP="00041B23">
      <w:pPr>
        <w:spacing w:after="0" w:line="240" w:lineRule="auto"/>
        <w:ind w:firstLine="720"/>
        <w:jc w:val="center"/>
        <w:rPr>
          <w:rFonts w:cs="Times New Roman"/>
          <w:b/>
          <w:color w:val="000000" w:themeColor="text1"/>
          <w:sz w:val="20"/>
          <w:szCs w:val="28"/>
        </w:rPr>
      </w:pPr>
    </w:p>
    <w:p w:rsidR="00A91261" w:rsidRDefault="00A21565" w:rsidP="002B68B7">
      <w:pPr>
        <w:spacing w:after="0" w:line="240" w:lineRule="auto"/>
        <w:jc w:val="center"/>
        <w:rPr>
          <w:rFonts w:eastAsia="MS Mincho" w:cs="Times New Roman"/>
          <w:b/>
          <w:color w:val="000000" w:themeColor="text1"/>
          <w:szCs w:val="28"/>
          <w:lang w:eastAsia="ja-JP"/>
        </w:rPr>
      </w:pPr>
      <w:r w:rsidRPr="00BD0E94">
        <w:rPr>
          <w:rFonts w:cs="Times New Roman"/>
          <w:b/>
          <w:color w:val="000000" w:themeColor="text1"/>
          <w:szCs w:val="28"/>
        </w:rPr>
        <w:t>NGHỊ QUYẾT</w:t>
      </w:r>
      <w:r w:rsidR="00593911" w:rsidRPr="00BD0E94">
        <w:rPr>
          <w:rFonts w:cs="Times New Roman"/>
          <w:b/>
          <w:color w:val="000000" w:themeColor="text1"/>
          <w:szCs w:val="28"/>
        </w:rPr>
        <w:br/>
      </w:r>
      <w:r w:rsidR="00BF2A6B" w:rsidRPr="00BD0E94">
        <w:rPr>
          <w:rFonts w:eastAsia="MS Mincho" w:cs="Times New Roman"/>
          <w:b/>
          <w:color w:val="000000" w:themeColor="text1"/>
          <w:szCs w:val="28"/>
          <w:lang w:eastAsia="ja-JP"/>
        </w:rPr>
        <w:t>Ban hành Chương trình c</w:t>
      </w:r>
      <w:r w:rsidR="00593911" w:rsidRPr="00BD0E94">
        <w:rPr>
          <w:rFonts w:eastAsia="MS Mincho" w:cs="Times New Roman"/>
          <w:b/>
          <w:color w:val="000000" w:themeColor="text1"/>
          <w:szCs w:val="28"/>
          <w:lang w:eastAsia="ja-JP"/>
        </w:rPr>
        <w:t xml:space="preserve">ông tác toàn khoá </w:t>
      </w:r>
      <w:r w:rsidR="009D1B29" w:rsidRPr="00BD0E94">
        <w:rPr>
          <w:rFonts w:eastAsia="MS Mincho" w:cs="Times New Roman"/>
          <w:b/>
          <w:color w:val="000000" w:themeColor="text1"/>
          <w:szCs w:val="28"/>
          <w:lang w:eastAsia="ja-JP"/>
        </w:rPr>
        <w:t xml:space="preserve">của </w:t>
      </w:r>
      <w:r w:rsidR="00593911" w:rsidRPr="00BD0E94">
        <w:rPr>
          <w:rFonts w:eastAsia="MS Mincho" w:cs="Times New Roman"/>
          <w:b/>
          <w:color w:val="000000" w:themeColor="text1"/>
          <w:szCs w:val="28"/>
          <w:lang w:eastAsia="ja-JP"/>
        </w:rPr>
        <w:t>Hội đồng nhân dân</w:t>
      </w:r>
    </w:p>
    <w:p w:rsidR="007868C0" w:rsidRPr="00BD0E94" w:rsidRDefault="00593911" w:rsidP="00041B23">
      <w:pPr>
        <w:spacing w:after="0" w:line="240" w:lineRule="auto"/>
        <w:ind w:firstLine="720"/>
        <w:jc w:val="center"/>
        <w:rPr>
          <w:rFonts w:eastAsia="MS Mincho" w:cs="Times New Roman"/>
          <w:b/>
          <w:color w:val="000000" w:themeColor="text1"/>
          <w:szCs w:val="28"/>
          <w:lang w:val="vi-VN" w:eastAsia="ja-JP"/>
        </w:rPr>
      </w:pPr>
      <w:r w:rsidRPr="00BD0E94">
        <w:rPr>
          <w:rFonts w:eastAsia="MS Mincho" w:cs="Times New Roman"/>
          <w:b/>
          <w:color w:val="000000" w:themeColor="text1"/>
          <w:szCs w:val="28"/>
          <w:lang w:eastAsia="ja-JP"/>
        </w:rPr>
        <w:t>phường</w:t>
      </w:r>
      <w:r w:rsidR="00A91261">
        <w:rPr>
          <w:rFonts w:eastAsia="MS Mincho" w:cs="Times New Roman"/>
          <w:b/>
          <w:color w:val="000000" w:themeColor="text1"/>
          <w:szCs w:val="28"/>
          <w:lang w:eastAsia="ja-JP"/>
        </w:rPr>
        <w:t xml:space="preserve"> Hải Ninh</w:t>
      </w:r>
      <w:r w:rsidRPr="00BD0E94">
        <w:rPr>
          <w:rFonts w:eastAsia="MS Mincho" w:cs="Times New Roman"/>
          <w:b/>
          <w:color w:val="000000" w:themeColor="text1"/>
          <w:szCs w:val="28"/>
          <w:lang w:eastAsia="ja-JP"/>
        </w:rPr>
        <w:t xml:space="preserve"> khoá I</w:t>
      </w:r>
      <w:r w:rsidRPr="00BD0E94">
        <w:rPr>
          <w:rFonts w:eastAsia="MS Mincho" w:cs="Times New Roman"/>
          <w:b/>
          <w:color w:val="000000" w:themeColor="text1"/>
          <w:szCs w:val="28"/>
          <w:lang w:val="vi-VN" w:eastAsia="ja-JP"/>
        </w:rPr>
        <w:t>I,</w:t>
      </w:r>
      <w:r w:rsidRPr="00BD0E94">
        <w:rPr>
          <w:rFonts w:eastAsia="MS Mincho" w:cs="Times New Roman"/>
          <w:b/>
          <w:color w:val="000000" w:themeColor="text1"/>
          <w:szCs w:val="28"/>
          <w:lang w:eastAsia="ja-JP"/>
        </w:rPr>
        <w:t xml:space="preserve"> nhiệm kỳ</w:t>
      </w:r>
      <w:r w:rsidRPr="00BD0E94">
        <w:rPr>
          <w:rFonts w:eastAsia="MS Mincho" w:cs="Times New Roman"/>
          <w:b/>
          <w:color w:val="000000" w:themeColor="text1"/>
          <w:szCs w:val="28"/>
          <w:lang w:val="vi-VN" w:eastAsia="ja-JP"/>
        </w:rPr>
        <w:t xml:space="preserve"> </w:t>
      </w:r>
      <w:r w:rsidRPr="00BD0E94">
        <w:rPr>
          <w:rFonts w:eastAsia="MS Mincho" w:cs="Times New Roman"/>
          <w:b/>
          <w:color w:val="000000" w:themeColor="text1"/>
          <w:szCs w:val="28"/>
          <w:lang w:eastAsia="ja-JP"/>
        </w:rPr>
        <w:t>2026</w:t>
      </w:r>
      <w:r w:rsidRPr="00BD0E94">
        <w:rPr>
          <w:rFonts w:eastAsia="MS Mincho" w:cs="Times New Roman"/>
          <w:b/>
          <w:color w:val="000000" w:themeColor="text1"/>
          <w:szCs w:val="28"/>
          <w:lang w:val="vi-VN" w:eastAsia="ja-JP"/>
        </w:rPr>
        <w:t>-2031</w:t>
      </w:r>
    </w:p>
    <w:p w:rsidR="00041B23" w:rsidRDefault="00041B23" w:rsidP="007D4C38">
      <w:pPr>
        <w:spacing w:after="0" w:line="240" w:lineRule="auto"/>
        <w:jc w:val="center"/>
        <w:rPr>
          <w:b/>
        </w:rPr>
      </w:pPr>
      <w:r w:rsidRPr="00BD0E94">
        <w:rPr>
          <w:rFonts w:cs="Times New Roman"/>
          <w:b/>
          <w:noProof/>
          <w:color w:val="000000" w:themeColor="text1"/>
          <w:szCs w:val="28"/>
        </w:rPr>
        <mc:AlternateContent>
          <mc:Choice Requires="wps">
            <w:drawing>
              <wp:anchor distT="0" distB="0" distL="114300" distR="114300" simplePos="0" relativeHeight="251665408" behindDoc="0" locked="0" layoutInCell="1" allowOverlap="1">
                <wp:simplePos x="0" y="0"/>
                <wp:positionH relativeFrom="column">
                  <wp:posOffset>2235124</wp:posOffset>
                </wp:positionH>
                <wp:positionV relativeFrom="paragraph">
                  <wp:posOffset>4953</wp:posOffset>
                </wp:positionV>
                <wp:extent cx="11557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2EA335"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6pt,.4pt" to="26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ioswEAALcDAAAOAAAAZHJzL2Uyb0RvYy54bWysU02P0zAQvSPxHyzfaZKVFlDUdA9dwQVB&#10;xcIP8DrjxsL2WGPTtP+esdtm0YIQQlwcf7w3M+/NZH139E4cgJLFMMhu1UoBQeNow36QX7+8e/VW&#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" strokecolor="black [3040]"/>
            </w:pict>
          </mc:Fallback>
        </mc:AlternateContent>
      </w:r>
    </w:p>
    <w:p w:rsidR="007D4C38" w:rsidRPr="00BD0E94" w:rsidRDefault="007D4C38" w:rsidP="007D4C38">
      <w:pPr>
        <w:spacing w:after="0" w:line="240" w:lineRule="auto"/>
        <w:jc w:val="center"/>
        <w:rPr>
          <w:b/>
          <w:lang w:val="vi-VN"/>
        </w:rPr>
      </w:pPr>
      <w:r w:rsidRPr="00BD0E94">
        <w:rPr>
          <w:b/>
        </w:rPr>
        <w:t xml:space="preserve">HỘI ĐỒNG NHÂN DÂN PHƯỜNG </w:t>
      </w:r>
      <w:r w:rsidRPr="00BD0E94">
        <w:rPr>
          <w:b/>
          <w:lang w:val="vi-VN"/>
        </w:rPr>
        <w:t>HẢI NINH</w:t>
      </w:r>
    </w:p>
    <w:p w:rsidR="007D4C38" w:rsidRPr="00C674FA" w:rsidRDefault="007D4C38" w:rsidP="007D4C38">
      <w:pPr>
        <w:spacing w:after="0" w:line="240" w:lineRule="auto"/>
        <w:jc w:val="center"/>
        <w:rPr>
          <w:b/>
        </w:rPr>
      </w:pPr>
      <w:r w:rsidRPr="00BD0E94">
        <w:rPr>
          <w:b/>
          <w:lang w:val="vi-VN"/>
        </w:rPr>
        <w:t xml:space="preserve">KHÓA II, </w:t>
      </w:r>
      <w:r w:rsidR="00C674FA">
        <w:rPr>
          <w:b/>
        </w:rPr>
        <w:t>KỲ HỌP THỨ 2</w:t>
      </w:r>
    </w:p>
    <w:p w:rsidR="007D4C38" w:rsidRPr="00BD0E94" w:rsidRDefault="007D4C38" w:rsidP="007D4C38">
      <w:pPr>
        <w:spacing w:before="40" w:after="40" w:line="264" w:lineRule="auto"/>
        <w:ind w:firstLine="567"/>
        <w:jc w:val="both"/>
        <w:rPr>
          <w:rFonts w:cs="Times New Roman"/>
          <w:i/>
          <w:color w:val="000000" w:themeColor="text1"/>
          <w:spacing w:val="-8"/>
          <w:sz w:val="12"/>
          <w:szCs w:val="28"/>
          <w:lang w:val="vi-VN"/>
        </w:rPr>
      </w:pPr>
    </w:p>
    <w:p w:rsidR="00C97483" w:rsidRPr="00BD0E94" w:rsidRDefault="00C97483" w:rsidP="00A56FF9">
      <w:pPr>
        <w:spacing w:before="40" w:after="40" w:line="264" w:lineRule="auto"/>
        <w:ind w:right="2" w:firstLine="567"/>
        <w:jc w:val="both"/>
        <w:rPr>
          <w:rFonts w:cs="Times New Roman"/>
          <w:i/>
          <w:color w:val="000000" w:themeColor="text1"/>
          <w:spacing w:val="-10"/>
          <w:lang w:val="vi-VN"/>
        </w:rPr>
      </w:pPr>
      <w:r w:rsidRPr="00BD0E94">
        <w:rPr>
          <w:rFonts w:cs="Times New Roman"/>
          <w:i/>
          <w:color w:val="000000" w:themeColor="text1"/>
          <w:spacing w:val="-10"/>
          <w:lang w:val="vi-VN"/>
        </w:rPr>
        <w:t xml:space="preserve">Căn cứ Luật Tổ chức chính quyền địa phương số 72/2025/QH15 ngày 16/6/2025; </w:t>
      </w:r>
    </w:p>
    <w:p w:rsidR="00C97483" w:rsidRPr="00BD0E94" w:rsidRDefault="00C97483" w:rsidP="00A56FF9">
      <w:pPr>
        <w:spacing w:before="40" w:after="40" w:line="264" w:lineRule="auto"/>
        <w:ind w:right="2" w:firstLine="567"/>
        <w:jc w:val="both"/>
        <w:rPr>
          <w:rFonts w:cs="Times New Roman"/>
          <w:i/>
          <w:color w:val="000000" w:themeColor="text1"/>
          <w:spacing w:val="10"/>
          <w:lang w:val="vi-VN"/>
        </w:rPr>
      </w:pPr>
      <w:r w:rsidRPr="00BD0E94">
        <w:rPr>
          <w:rFonts w:cs="Times New Roman"/>
          <w:i/>
          <w:color w:val="000000" w:themeColor="text1"/>
          <w:spacing w:val="10"/>
          <w:lang w:val="vi-VN"/>
        </w:rPr>
        <w:t>Căn cứ Luật Hoạt động giám sát của Quốc hội và Hội đồng nhân dân</w:t>
      </w:r>
      <w:r w:rsidR="002C0B42" w:rsidRPr="00BD0E94">
        <w:rPr>
          <w:rFonts w:cs="Times New Roman"/>
          <w:i/>
          <w:color w:val="000000" w:themeColor="text1"/>
          <w:spacing w:val="10"/>
        </w:rPr>
        <w:t xml:space="preserve"> </w:t>
      </w:r>
      <w:r w:rsidR="002C0B42" w:rsidRPr="00BD0E94">
        <w:rPr>
          <w:i/>
          <w:lang w:val="vi-VN"/>
        </w:rPr>
        <w:t>số 121/2025/QH15</w:t>
      </w:r>
      <w:r w:rsidRPr="00BD0E94">
        <w:rPr>
          <w:rFonts w:cs="Times New Roman"/>
          <w:i/>
          <w:color w:val="000000" w:themeColor="text1"/>
          <w:spacing w:val="10"/>
          <w:lang w:val="vi-VN"/>
        </w:rPr>
        <w:t xml:space="preserve"> ngày </w:t>
      </w:r>
      <w:r w:rsidR="0080410F" w:rsidRPr="00BD0E94">
        <w:rPr>
          <w:rFonts w:cs="Times New Roman"/>
          <w:i/>
          <w:color w:val="000000" w:themeColor="text1"/>
          <w:spacing w:val="10"/>
          <w:lang w:val="vi-VN"/>
        </w:rPr>
        <w:t>10/12/2025;</w:t>
      </w:r>
    </w:p>
    <w:p w:rsidR="00C97483" w:rsidRPr="00BD0E94" w:rsidRDefault="00C97483" w:rsidP="00A56FF9">
      <w:pPr>
        <w:spacing w:before="40" w:after="40" w:line="264" w:lineRule="auto"/>
        <w:ind w:right="2" w:firstLine="567"/>
        <w:jc w:val="both"/>
        <w:rPr>
          <w:rFonts w:cs="Times New Roman"/>
          <w:i/>
          <w:color w:val="000000" w:themeColor="text1"/>
          <w:spacing w:val="-8"/>
          <w:lang w:val="vi-VN"/>
        </w:rPr>
      </w:pPr>
      <w:r w:rsidRPr="00BD0E94">
        <w:rPr>
          <w:rFonts w:cs="Times New Roman"/>
          <w:i/>
          <w:color w:val="000000" w:themeColor="text1"/>
          <w:spacing w:val="-8"/>
          <w:lang w:val="vi-VN"/>
        </w:rPr>
        <w:t>Căn cứ Nghị quyết số 114/2025/UBTVQH15 ngày 24/12/2025</w:t>
      </w:r>
      <w:r w:rsidR="00430F02" w:rsidRPr="00BD0E94">
        <w:rPr>
          <w:rFonts w:cs="Times New Roman"/>
          <w:i/>
          <w:color w:val="000000" w:themeColor="text1"/>
          <w:spacing w:val="-8"/>
        </w:rPr>
        <w:t xml:space="preserve"> </w:t>
      </w:r>
      <w:r w:rsidRPr="00BD0E94">
        <w:rPr>
          <w:rFonts w:cs="Times New Roman"/>
          <w:i/>
          <w:color w:val="000000" w:themeColor="text1"/>
          <w:spacing w:val="-8"/>
          <w:lang w:val="vi-VN"/>
        </w:rPr>
        <w:t>của Uỷ ban Thường vụ Quốc hội về quy định chi tiết và hướng dẫn thi hành Luật</w:t>
      </w:r>
      <w:r w:rsidR="00430F02" w:rsidRPr="00BD0E94">
        <w:rPr>
          <w:rFonts w:cs="Times New Roman"/>
          <w:i/>
          <w:color w:val="000000" w:themeColor="text1"/>
          <w:spacing w:val="-8"/>
        </w:rPr>
        <w:t xml:space="preserve"> </w:t>
      </w:r>
      <w:r w:rsidRPr="00BD0E94">
        <w:rPr>
          <w:rFonts w:cs="Times New Roman"/>
          <w:i/>
          <w:color w:val="000000" w:themeColor="text1"/>
          <w:spacing w:val="-8"/>
          <w:lang w:val="vi-VN"/>
        </w:rPr>
        <w:t xml:space="preserve">hoạt động giám sát của Quốc hội và Hội đồng nhân dân về hoạt động giám sát của Hội đồng nhân dân; </w:t>
      </w:r>
    </w:p>
    <w:p w:rsidR="00C97483" w:rsidRPr="00BD0E94" w:rsidRDefault="00C97483" w:rsidP="00A56FF9">
      <w:pPr>
        <w:spacing w:before="40" w:after="40" w:line="264" w:lineRule="auto"/>
        <w:ind w:right="2" w:firstLine="567"/>
        <w:jc w:val="both"/>
        <w:rPr>
          <w:i/>
          <w:color w:val="000000" w:themeColor="text1"/>
          <w:szCs w:val="28"/>
        </w:rPr>
      </w:pPr>
      <w:r w:rsidRPr="00BD0E94">
        <w:rPr>
          <w:rFonts w:cs="Times New Roman"/>
          <w:i/>
          <w:color w:val="000000" w:themeColor="text1"/>
          <w:lang w:val="vi-VN"/>
        </w:rPr>
        <w:t>Căn cứ Nghị quyết số 116/2025/UBTVQH15 ngày 24/12/2025</w:t>
      </w:r>
      <w:r w:rsidRPr="00BD0E94">
        <w:rPr>
          <w:rFonts w:cs="Times New Roman"/>
          <w:i/>
          <w:color w:val="000000" w:themeColor="text1"/>
        </w:rPr>
        <w:t xml:space="preserve"> </w:t>
      </w:r>
      <w:r w:rsidRPr="00BD0E94">
        <w:rPr>
          <w:rFonts w:cs="Times New Roman"/>
          <w:i/>
          <w:color w:val="000000" w:themeColor="text1"/>
          <w:lang w:val="vi-VN"/>
        </w:rPr>
        <w:t xml:space="preserve">về </w:t>
      </w:r>
      <w:r w:rsidRPr="00BD0E94">
        <w:rPr>
          <w:rFonts w:cs="Times New Roman"/>
          <w:i/>
          <w:color w:val="000000" w:themeColor="text1"/>
          <w:szCs w:val="28"/>
          <w:lang w:val="vi-VN"/>
        </w:rPr>
        <w:t>Quy định về việc tiếp công dân, tiếp nhận, phân loại, xử lý đơn và giám sát của Quốc hội và Hội đồng nhân dân đối với việc giải quyết khiếu nại, tố cáo, kiến nghị, phản ánh của cơ quan, tố chức, cá nhân</w:t>
      </w:r>
      <w:r w:rsidRPr="00BD0E94">
        <w:rPr>
          <w:rFonts w:cs="Times New Roman"/>
          <w:i/>
          <w:color w:val="000000" w:themeColor="text1"/>
          <w:szCs w:val="28"/>
        </w:rPr>
        <w:t>;</w:t>
      </w:r>
    </w:p>
    <w:p w:rsidR="007D4C38" w:rsidRPr="00BD0E94" w:rsidRDefault="007D4C38" w:rsidP="00A56FF9">
      <w:pPr>
        <w:spacing w:before="40" w:after="40" w:line="264" w:lineRule="auto"/>
        <w:ind w:firstLine="567"/>
        <w:jc w:val="both"/>
        <w:rPr>
          <w:rFonts w:cs="Times New Roman"/>
          <w:i/>
          <w:color w:val="000000" w:themeColor="text1"/>
          <w:szCs w:val="28"/>
          <w:lang w:val="nl-NL"/>
        </w:rPr>
      </w:pPr>
      <w:r w:rsidRPr="00BD0E94">
        <w:rPr>
          <w:rFonts w:cs="Times New Roman"/>
          <w:i/>
          <w:szCs w:val="28"/>
          <w:lang w:val="nl-NL"/>
        </w:rPr>
        <w:t>Xét Tờ trình số</w:t>
      </w:r>
      <w:r w:rsidR="007C636D" w:rsidRPr="00BD0E94">
        <w:rPr>
          <w:rFonts w:cs="Times New Roman"/>
          <w:i/>
          <w:szCs w:val="28"/>
          <w:lang w:val="nl-NL"/>
        </w:rPr>
        <w:t xml:space="preserve"> </w:t>
      </w:r>
      <w:r w:rsidR="007C636D" w:rsidRPr="00BD0E94">
        <w:rPr>
          <w:rFonts w:cs="Times New Roman"/>
          <w:i/>
          <w:szCs w:val="28"/>
          <w:lang w:val="vi-VN"/>
        </w:rPr>
        <w:t>09</w:t>
      </w:r>
      <w:r w:rsidR="007C636D" w:rsidRPr="00BD0E94">
        <w:rPr>
          <w:rFonts w:cs="Times New Roman"/>
          <w:i/>
          <w:szCs w:val="28"/>
          <w:lang w:val="nl-NL"/>
        </w:rPr>
        <w:t xml:space="preserve">/TTr-HĐND ngày </w:t>
      </w:r>
      <w:r w:rsidR="007C636D" w:rsidRPr="00BD0E94">
        <w:rPr>
          <w:rFonts w:cs="Times New Roman"/>
          <w:i/>
          <w:szCs w:val="28"/>
          <w:lang w:val="vi-VN"/>
        </w:rPr>
        <w:t xml:space="preserve">19/6/2026 </w:t>
      </w:r>
      <w:r w:rsidRPr="00BD0E94">
        <w:rPr>
          <w:rFonts w:cs="Times New Roman"/>
          <w:i/>
          <w:szCs w:val="28"/>
          <w:lang w:val="nl-NL"/>
        </w:rPr>
        <w:t xml:space="preserve">của </w:t>
      </w:r>
      <w:r w:rsidR="00593911" w:rsidRPr="00BD0E94">
        <w:rPr>
          <w:rFonts w:cs="Times New Roman"/>
          <w:i/>
          <w:szCs w:val="28"/>
          <w:lang w:val="nl-NL"/>
        </w:rPr>
        <w:t xml:space="preserve">Thường trực </w:t>
      </w:r>
      <w:r w:rsidR="00593911" w:rsidRPr="00BD0E94">
        <w:rPr>
          <w:rFonts w:cs="Times New Roman"/>
          <w:i/>
          <w:color w:val="000000" w:themeColor="text1"/>
          <w:szCs w:val="28"/>
          <w:lang w:val="nl-NL"/>
        </w:rPr>
        <w:t xml:space="preserve">Hội đồng nhân dân phường </w:t>
      </w:r>
      <w:r w:rsidRPr="00BD0E94">
        <w:rPr>
          <w:rFonts w:cs="Times New Roman"/>
          <w:i/>
          <w:color w:val="000000" w:themeColor="text1"/>
          <w:szCs w:val="28"/>
          <w:lang w:val="nl-NL"/>
        </w:rPr>
        <w:t>về việc ban hành Chương trình công tác toàn khóa của Hội đồng nhân dâ</w:t>
      </w:r>
      <w:r w:rsidR="007F1208" w:rsidRPr="00BD0E94">
        <w:rPr>
          <w:rFonts w:cs="Times New Roman"/>
          <w:i/>
          <w:color w:val="000000" w:themeColor="text1"/>
          <w:szCs w:val="28"/>
          <w:lang w:val="nl-NL"/>
        </w:rPr>
        <w:t>n</w:t>
      </w:r>
      <w:r w:rsidRPr="00BD0E94">
        <w:rPr>
          <w:rFonts w:cs="Times New Roman"/>
          <w:i/>
          <w:color w:val="000000" w:themeColor="text1"/>
          <w:szCs w:val="28"/>
          <w:lang w:val="nl-NL"/>
        </w:rPr>
        <w:t xml:space="preserve"> phường khóa II, nhiệm kỳ 2026-2031. </w:t>
      </w:r>
    </w:p>
    <w:p w:rsidR="00430F02" w:rsidRPr="00BD0E94" w:rsidRDefault="00430F02" w:rsidP="00A56FF9">
      <w:pPr>
        <w:spacing w:before="40" w:after="40" w:line="264" w:lineRule="auto"/>
        <w:ind w:firstLine="567"/>
        <w:jc w:val="both"/>
        <w:rPr>
          <w:rFonts w:cs="Times New Roman"/>
          <w:i/>
          <w:color w:val="000000" w:themeColor="text1"/>
          <w:sz w:val="14"/>
          <w:szCs w:val="28"/>
          <w:lang w:val="nl-NL"/>
        </w:rPr>
      </w:pPr>
    </w:p>
    <w:p w:rsidR="007D4C38" w:rsidRPr="00BD0E94" w:rsidRDefault="007D4C38" w:rsidP="00A56FF9">
      <w:pPr>
        <w:spacing w:before="40" w:after="40" w:line="264" w:lineRule="auto"/>
        <w:ind w:firstLine="567"/>
        <w:jc w:val="center"/>
        <w:rPr>
          <w:b/>
          <w:lang w:val="es-ES_tradnl"/>
        </w:rPr>
      </w:pPr>
      <w:r w:rsidRPr="00BD0E94">
        <w:rPr>
          <w:b/>
          <w:lang w:val="es-ES_tradnl"/>
        </w:rPr>
        <w:t>QUYẾT NGHỊ:</w:t>
      </w:r>
    </w:p>
    <w:p w:rsidR="007D4C38" w:rsidRPr="00BD0E94" w:rsidRDefault="007D4C38" w:rsidP="00A56FF9">
      <w:pPr>
        <w:spacing w:before="40" w:after="40" w:line="264" w:lineRule="auto"/>
        <w:ind w:firstLine="567"/>
        <w:jc w:val="both"/>
        <w:rPr>
          <w:rFonts w:eastAsia="MS Mincho" w:cs="Times New Roman"/>
          <w:color w:val="000000" w:themeColor="text1"/>
          <w:szCs w:val="28"/>
          <w:lang w:eastAsia="ja-JP"/>
        </w:rPr>
      </w:pPr>
      <w:r w:rsidRPr="00BD0E94">
        <w:rPr>
          <w:b/>
          <w:szCs w:val="28"/>
          <w:lang w:val="es-ES_tradnl"/>
        </w:rPr>
        <w:t>Điều 1</w:t>
      </w:r>
      <w:r w:rsidRPr="00BD0E94">
        <w:rPr>
          <w:szCs w:val="28"/>
          <w:lang w:val="es-ES_tradnl"/>
        </w:rPr>
        <w:t xml:space="preserve">. Ban hành kèm theo Nghị quyết này </w:t>
      </w:r>
      <w:r w:rsidRPr="00BD0E94">
        <w:rPr>
          <w:rFonts w:eastAsia="MS Mincho" w:cs="Times New Roman"/>
          <w:color w:val="000000" w:themeColor="text1"/>
          <w:szCs w:val="28"/>
          <w:lang w:eastAsia="ja-JP"/>
        </w:rPr>
        <w:t>Chương trình công tác toàn khoá Hội đồng nhân dân phường Hải Ninh khoá I</w:t>
      </w:r>
      <w:r w:rsidRPr="00BD0E94">
        <w:rPr>
          <w:rFonts w:eastAsia="MS Mincho" w:cs="Times New Roman"/>
          <w:color w:val="000000" w:themeColor="text1"/>
          <w:szCs w:val="28"/>
          <w:lang w:val="vi-VN" w:eastAsia="ja-JP"/>
        </w:rPr>
        <w:t>I,</w:t>
      </w:r>
      <w:r w:rsidRPr="00BD0E94">
        <w:rPr>
          <w:rFonts w:eastAsia="MS Mincho" w:cs="Times New Roman"/>
          <w:color w:val="000000" w:themeColor="text1"/>
          <w:szCs w:val="28"/>
          <w:lang w:eastAsia="ja-JP"/>
        </w:rPr>
        <w:t xml:space="preserve"> nhiệm kỳ</w:t>
      </w:r>
      <w:r w:rsidRPr="00BD0E94">
        <w:rPr>
          <w:rFonts w:eastAsia="MS Mincho" w:cs="Times New Roman"/>
          <w:color w:val="000000" w:themeColor="text1"/>
          <w:szCs w:val="28"/>
          <w:lang w:val="vi-VN" w:eastAsia="ja-JP"/>
        </w:rPr>
        <w:t xml:space="preserve"> </w:t>
      </w:r>
      <w:r w:rsidRPr="00BD0E94">
        <w:rPr>
          <w:rFonts w:eastAsia="MS Mincho" w:cs="Times New Roman"/>
          <w:color w:val="000000" w:themeColor="text1"/>
          <w:szCs w:val="28"/>
          <w:lang w:eastAsia="ja-JP"/>
        </w:rPr>
        <w:t>2026</w:t>
      </w:r>
      <w:r w:rsidRPr="00BD0E94">
        <w:rPr>
          <w:rFonts w:eastAsia="MS Mincho" w:cs="Times New Roman"/>
          <w:color w:val="000000" w:themeColor="text1"/>
          <w:szCs w:val="28"/>
          <w:lang w:val="vi-VN" w:eastAsia="ja-JP"/>
        </w:rPr>
        <w:t>-2031</w:t>
      </w:r>
      <w:r w:rsidRPr="00BD0E94">
        <w:rPr>
          <w:rFonts w:eastAsia="MS Mincho" w:cs="Times New Roman"/>
          <w:color w:val="000000" w:themeColor="text1"/>
          <w:szCs w:val="28"/>
          <w:lang w:eastAsia="ja-JP"/>
        </w:rPr>
        <w:t xml:space="preserve">. </w:t>
      </w:r>
    </w:p>
    <w:p w:rsidR="007D4C38" w:rsidRPr="00BD0E94" w:rsidRDefault="007D4C38" w:rsidP="00A56FF9">
      <w:pPr>
        <w:pStyle w:val="BodyTextIndent"/>
        <w:spacing w:before="40" w:after="40" w:line="264" w:lineRule="auto"/>
        <w:ind w:firstLine="567"/>
        <w:rPr>
          <w:szCs w:val="28"/>
          <w:lang w:val="es-ES_tradnl"/>
        </w:rPr>
      </w:pPr>
      <w:r w:rsidRPr="00BD0E94">
        <w:rPr>
          <w:b/>
          <w:szCs w:val="28"/>
          <w:lang w:val="es-ES_tradnl"/>
        </w:rPr>
        <w:t>Điều 2</w:t>
      </w:r>
      <w:r w:rsidRPr="00BD0E94">
        <w:rPr>
          <w:szCs w:val="28"/>
          <w:lang w:val="es-ES_tradnl"/>
        </w:rPr>
        <w:t xml:space="preserve">. Thường trực </w:t>
      </w:r>
      <w:r w:rsidRPr="00BD0E94">
        <w:rPr>
          <w:lang w:val="es-ES_tradnl"/>
        </w:rPr>
        <w:t>Hội đồng nhân dân</w:t>
      </w:r>
      <w:r w:rsidRPr="00BD0E94">
        <w:rPr>
          <w:szCs w:val="28"/>
          <w:lang w:val="es-ES_tradnl"/>
        </w:rPr>
        <w:t xml:space="preserve">, các </w:t>
      </w:r>
      <w:r w:rsidRPr="00BD0E94">
        <w:rPr>
          <w:szCs w:val="28"/>
          <w:lang w:val="vi-VN"/>
        </w:rPr>
        <w:t>b</w:t>
      </w:r>
      <w:r w:rsidRPr="00BD0E94">
        <w:rPr>
          <w:szCs w:val="28"/>
          <w:lang w:val="es-ES_tradnl"/>
        </w:rPr>
        <w:t xml:space="preserve">an </w:t>
      </w:r>
      <w:r w:rsidRPr="00BD0E94">
        <w:rPr>
          <w:lang w:val="es-ES_tradnl"/>
        </w:rPr>
        <w:t>Hội đồng nhân dân</w:t>
      </w:r>
      <w:r w:rsidRPr="00BD0E94">
        <w:rPr>
          <w:szCs w:val="28"/>
          <w:lang w:val="es-ES_tradnl"/>
        </w:rPr>
        <w:t>,</w:t>
      </w:r>
      <w:r w:rsidRPr="00BD0E94">
        <w:rPr>
          <w:szCs w:val="28"/>
          <w:lang w:val="vi-VN"/>
        </w:rPr>
        <w:t xml:space="preserve"> các tổ đại biểu Hội đồng nhân dân,</w:t>
      </w:r>
      <w:r w:rsidRPr="00BD0E94">
        <w:rPr>
          <w:szCs w:val="28"/>
          <w:lang w:val="es-ES_tradnl"/>
        </w:rPr>
        <w:t xml:space="preserve"> đại biểu </w:t>
      </w:r>
      <w:r w:rsidRPr="00BD0E94">
        <w:rPr>
          <w:lang w:val="es-ES_tradnl"/>
        </w:rPr>
        <w:t>Hội đồng nhân dân</w:t>
      </w:r>
      <w:r w:rsidRPr="00BD0E94">
        <w:rPr>
          <w:szCs w:val="28"/>
          <w:lang w:val="es-ES_tradnl"/>
        </w:rPr>
        <w:t xml:space="preserve"> phường và các tổ chức, cá nhân có liên quan chịu trách nhiệm thi hành.</w:t>
      </w:r>
    </w:p>
    <w:p w:rsidR="007D4C38" w:rsidRPr="00BD0E94" w:rsidRDefault="007D4C38" w:rsidP="00A56FF9">
      <w:pPr>
        <w:spacing w:before="40" w:after="40" w:line="264" w:lineRule="auto"/>
        <w:ind w:firstLine="567"/>
        <w:jc w:val="both"/>
        <w:rPr>
          <w:i/>
          <w:lang w:val="nl-NL"/>
        </w:rPr>
      </w:pPr>
      <w:r w:rsidRPr="00BD0E94">
        <w:rPr>
          <w:i/>
          <w:lang w:val="nl-NL"/>
        </w:rPr>
        <w:t xml:space="preserve">Nghị quyết này </w:t>
      </w:r>
      <w:r w:rsidRPr="00BD0E94">
        <w:rPr>
          <w:i/>
        </w:rPr>
        <w:t xml:space="preserve">đã </w:t>
      </w:r>
      <w:r w:rsidRPr="00BD0E94">
        <w:rPr>
          <w:i/>
          <w:lang w:val="nl-NL"/>
        </w:rPr>
        <w:t xml:space="preserve">được HĐND phường khóa </w:t>
      </w:r>
      <w:r w:rsidR="00C46ED8">
        <w:rPr>
          <w:i/>
        </w:rPr>
        <w:t>II, kỳ họp thứ 2</w:t>
      </w:r>
      <w:r w:rsidRPr="00BD0E94">
        <w:rPr>
          <w:i/>
          <w:lang w:val="vi-VN"/>
        </w:rPr>
        <w:t xml:space="preserve"> </w:t>
      </w:r>
      <w:r w:rsidRPr="00BD0E94">
        <w:rPr>
          <w:i/>
          <w:lang w:val="nl-NL"/>
        </w:rPr>
        <w:t xml:space="preserve">thông qua </w:t>
      </w:r>
      <w:r w:rsidRPr="00BD0E94">
        <w:rPr>
          <w:i/>
        </w:rPr>
        <w:t>ngày</w:t>
      </w:r>
      <w:r w:rsidR="009A5807">
        <w:rPr>
          <w:i/>
          <w:lang w:val="vi-VN"/>
        </w:rPr>
        <w:t xml:space="preserve"> 29</w:t>
      </w:r>
      <w:r w:rsidRPr="00BD0E94">
        <w:rPr>
          <w:i/>
          <w:lang w:val="vi-VN"/>
        </w:rPr>
        <w:t xml:space="preserve"> tháng </w:t>
      </w:r>
      <w:r w:rsidR="009A5807">
        <w:rPr>
          <w:i/>
          <w:lang w:val="vi-VN"/>
        </w:rPr>
        <w:t>6</w:t>
      </w:r>
      <w:r w:rsidRPr="00BD0E94">
        <w:rPr>
          <w:i/>
          <w:lang w:val="vi-VN"/>
        </w:rPr>
        <w:t xml:space="preserve"> năm 2026 </w:t>
      </w:r>
      <w:r w:rsidRPr="00BD0E94">
        <w:rPr>
          <w:i/>
          <w:lang w:val="nl-NL"/>
        </w:rPr>
        <w:t>và có hiệu lự</w:t>
      </w:r>
      <w:r w:rsidR="005D2E3C">
        <w:rPr>
          <w:i/>
          <w:lang w:val="nl-NL"/>
        </w:rPr>
        <w:t>c</w:t>
      </w:r>
      <w:r w:rsidRPr="00BD0E94">
        <w:rPr>
          <w:i/>
          <w:lang w:val="nl-NL"/>
        </w:rPr>
        <w:t xml:space="preserve"> từ ngày ký ban hành./.</w:t>
      </w:r>
    </w:p>
    <w:tbl>
      <w:tblPr>
        <w:tblW w:w="10057" w:type="dxa"/>
        <w:tblInd w:w="-428" w:type="dxa"/>
        <w:tblLayout w:type="fixed"/>
        <w:tblLook w:val="04A0" w:firstRow="1" w:lastRow="0" w:firstColumn="1" w:lastColumn="0" w:noHBand="0" w:noVBand="1"/>
      </w:tblPr>
      <w:tblGrid>
        <w:gridCol w:w="776"/>
        <w:gridCol w:w="3021"/>
        <w:gridCol w:w="1876"/>
        <w:gridCol w:w="4098"/>
        <w:gridCol w:w="286"/>
      </w:tblGrid>
      <w:tr w:rsidR="007D4C38" w:rsidRPr="00BD0E94" w:rsidTr="005A3320">
        <w:trPr>
          <w:gridBefore w:val="1"/>
          <w:gridAfter w:val="1"/>
          <w:wBefore w:w="776" w:type="dxa"/>
          <w:wAfter w:w="286" w:type="dxa"/>
          <w:trHeight w:val="87"/>
        </w:trPr>
        <w:tc>
          <w:tcPr>
            <w:tcW w:w="4897" w:type="dxa"/>
            <w:gridSpan w:val="2"/>
          </w:tcPr>
          <w:p w:rsidR="007D4C38" w:rsidRPr="00BD0E94" w:rsidRDefault="007D4C38" w:rsidP="005A3320">
            <w:pPr>
              <w:spacing w:after="0" w:line="240" w:lineRule="auto"/>
              <w:ind w:left="-29" w:firstLine="135"/>
              <w:jc w:val="both"/>
              <w:rPr>
                <w:b/>
                <w:i/>
                <w:sz w:val="24"/>
                <w:szCs w:val="24"/>
                <w:lang w:val="pt-BR"/>
              </w:rPr>
            </w:pPr>
            <w:r w:rsidRPr="00BD0E94">
              <w:rPr>
                <w:b/>
                <w:i/>
                <w:sz w:val="24"/>
                <w:szCs w:val="24"/>
                <w:lang w:val="pt-BR"/>
              </w:rPr>
              <w:t>Nơi nhận:</w:t>
            </w:r>
          </w:p>
          <w:p w:rsidR="007D4C38" w:rsidRPr="00BD0E94" w:rsidRDefault="00527E9B" w:rsidP="005A3320">
            <w:pPr>
              <w:spacing w:after="0" w:line="240" w:lineRule="auto"/>
              <w:ind w:left="-29" w:firstLine="135"/>
              <w:jc w:val="both"/>
              <w:rPr>
                <w:sz w:val="22"/>
                <w:lang w:val="pt-BR"/>
              </w:rPr>
            </w:pPr>
            <w:r w:rsidRPr="00BD0E94">
              <w:rPr>
                <w:sz w:val="22"/>
                <w:lang w:val="pt-BR"/>
              </w:rPr>
              <w:t>- Thường trực HĐND</w:t>
            </w:r>
            <w:r w:rsidR="007D4C38" w:rsidRPr="00BD0E94">
              <w:rPr>
                <w:sz w:val="22"/>
                <w:lang w:val="pt-BR"/>
              </w:rPr>
              <w:t xml:space="preserve"> tỉnh (b/c);</w:t>
            </w:r>
          </w:p>
          <w:p w:rsidR="007D4C38" w:rsidRPr="00BD0E94" w:rsidRDefault="007D4C38" w:rsidP="005A3320">
            <w:pPr>
              <w:spacing w:after="0" w:line="240" w:lineRule="auto"/>
              <w:ind w:left="-29" w:firstLine="135"/>
              <w:jc w:val="both"/>
              <w:rPr>
                <w:sz w:val="22"/>
                <w:lang w:val="pt-BR"/>
              </w:rPr>
            </w:pPr>
            <w:r w:rsidRPr="00BD0E94">
              <w:rPr>
                <w:sz w:val="22"/>
                <w:lang w:val="pt-BR"/>
              </w:rPr>
              <w:t>- Thường trực Đảng uỷ;</w:t>
            </w:r>
          </w:p>
          <w:p w:rsidR="007D4C38" w:rsidRPr="00BD0E94" w:rsidRDefault="007D4C38" w:rsidP="005A3320">
            <w:pPr>
              <w:spacing w:after="0" w:line="240" w:lineRule="auto"/>
              <w:ind w:left="-29" w:firstLine="135"/>
              <w:jc w:val="both"/>
              <w:rPr>
                <w:sz w:val="22"/>
                <w:lang w:val="pt-BR"/>
              </w:rPr>
            </w:pPr>
            <w:r w:rsidRPr="00BD0E94">
              <w:rPr>
                <w:sz w:val="22"/>
                <w:lang w:val="pt-BR"/>
              </w:rPr>
              <w:t>- Thường trực HĐND, UBND phường;</w:t>
            </w:r>
          </w:p>
          <w:p w:rsidR="007D4C38" w:rsidRPr="00BD0E94" w:rsidRDefault="007D4C38" w:rsidP="005A3320">
            <w:pPr>
              <w:spacing w:after="0" w:line="240" w:lineRule="auto"/>
              <w:ind w:left="-29" w:firstLine="135"/>
              <w:jc w:val="both"/>
              <w:rPr>
                <w:sz w:val="22"/>
                <w:lang w:val="pt-BR"/>
              </w:rPr>
            </w:pPr>
            <w:r w:rsidRPr="00BD0E94">
              <w:rPr>
                <w:sz w:val="22"/>
                <w:lang w:val="pt-BR"/>
              </w:rPr>
              <w:t xml:space="preserve">- </w:t>
            </w:r>
            <w:r w:rsidRPr="00BD0E94">
              <w:rPr>
                <w:sz w:val="22"/>
                <w:lang w:val="vi-VN"/>
              </w:rPr>
              <w:t>Ủy ban MTTQVN</w:t>
            </w:r>
            <w:r w:rsidRPr="00BD0E94">
              <w:rPr>
                <w:sz w:val="22"/>
                <w:lang w:val="pt-BR"/>
              </w:rPr>
              <w:t xml:space="preserve"> phường;</w:t>
            </w:r>
          </w:p>
          <w:p w:rsidR="007D4C38" w:rsidRPr="00BD0E94" w:rsidRDefault="007D4C38" w:rsidP="005A3320">
            <w:pPr>
              <w:spacing w:after="0" w:line="240" w:lineRule="auto"/>
              <w:ind w:left="-29" w:firstLine="135"/>
              <w:jc w:val="both"/>
              <w:rPr>
                <w:sz w:val="22"/>
                <w:lang w:val="pt-BR"/>
              </w:rPr>
            </w:pPr>
            <w:r w:rsidRPr="00BD0E94">
              <w:rPr>
                <w:sz w:val="22"/>
                <w:lang w:val="pt-BR"/>
              </w:rPr>
              <w:t>- Các Ban HĐND, đại biểu HĐND phường;</w:t>
            </w:r>
          </w:p>
          <w:p w:rsidR="007D4C38" w:rsidRPr="00BD0E94" w:rsidRDefault="005A3320" w:rsidP="005A3320">
            <w:pPr>
              <w:spacing w:after="0" w:line="240" w:lineRule="auto"/>
              <w:ind w:left="-29" w:firstLine="135"/>
              <w:jc w:val="both"/>
              <w:rPr>
                <w:sz w:val="22"/>
                <w:lang w:val="pt-BR"/>
              </w:rPr>
            </w:pPr>
            <w:r>
              <w:rPr>
                <w:sz w:val="22"/>
                <w:lang w:val="pt-BR"/>
              </w:rPr>
              <w:t xml:space="preserve">- </w:t>
            </w:r>
            <w:r w:rsidR="00D8493B">
              <w:rPr>
                <w:sz w:val="22"/>
                <w:lang w:val="pt-BR"/>
              </w:rPr>
              <w:t>Các phòng,</w:t>
            </w:r>
            <w:r w:rsidR="007D4C38" w:rsidRPr="00BD0E94">
              <w:rPr>
                <w:sz w:val="22"/>
                <w:lang w:val="pt-BR"/>
              </w:rPr>
              <w:t xml:space="preserve"> </w:t>
            </w:r>
            <w:r w:rsidR="00D8493B">
              <w:rPr>
                <w:sz w:val="22"/>
              </w:rPr>
              <w:t>tổ chức</w:t>
            </w:r>
            <w:r w:rsidR="007D4C38" w:rsidRPr="00BD0E94">
              <w:rPr>
                <w:sz w:val="22"/>
                <w:lang w:val="vi-VN"/>
              </w:rPr>
              <w:t xml:space="preserve"> trực thuộc UBND phường</w:t>
            </w:r>
            <w:r w:rsidR="007D4C38" w:rsidRPr="00BD0E94">
              <w:rPr>
                <w:sz w:val="22"/>
                <w:lang w:val="pt-BR"/>
              </w:rPr>
              <w:t>;</w:t>
            </w:r>
          </w:p>
          <w:p w:rsidR="007D4C38" w:rsidRPr="00BD0E94" w:rsidRDefault="007D4C38" w:rsidP="005A3320">
            <w:pPr>
              <w:spacing w:after="0" w:line="240" w:lineRule="auto"/>
              <w:ind w:left="-29" w:firstLine="135"/>
              <w:jc w:val="both"/>
              <w:rPr>
                <w:rFonts w:eastAsia="Times New Roman"/>
                <w:sz w:val="22"/>
                <w:lang w:val="vi-VN"/>
              </w:rPr>
            </w:pPr>
            <w:r w:rsidRPr="00BD0E94">
              <w:rPr>
                <w:sz w:val="22"/>
                <w:lang w:val="pt-BR"/>
              </w:rPr>
              <w:t xml:space="preserve">- </w:t>
            </w:r>
            <w:r w:rsidRPr="00BD0E94">
              <w:rPr>
                <w:rFonts w:eastAsia="Times New Roman"/>
                <w:sz w:val="22"/>
                <w:lang w:val="es-ES_tradnl"/>
              </w:rPr>
              <w:t>L</w:t>
            </w:r>
            <w:r w:rsidRPr="00BD0E94">
              <w:rPr>
                <w:rFonts w:eastAsia="Times New Roman" w:cs="Arial"/>
                <w:sz w:val="22"/>
                <w:lang w:val="es-ES_tradnl"/>
              </w:rPr>
              <w:t>ư</w:t>
            </w:r>
            <w:r w:rsidR="00EF417B" w:rsidRPr="00BD0E94">
              <w:rPr>
                <w:rFonts w:eastAsia="Times New Roman"/>
                <w:sz w:val="22"/>
                <w:lang w:val="es-ES_tradnl"/>
              </w:rPr>
              <w:t xml:space="preserve">u: </w:t>
            </w:r>
            <w:r w:rsidR="00EF417B" w:rsidRPr="00BD0E94">
              <w:rPr>
                <w:sz w:val="22"/>
              </w:rPr>
              <w:t>VT, VP.HĐND&amp;UBND, NTT</w:t>
            </w:r>
            <w:r w:rsidR="00EF417B" w:rsidRPr="00BD0E94">
              <w:rPr>
                <w:rFonts w:eastAsia="Times New Roman"/>
                <w:sz w:val="22"/>
                <w:lang w:val="vi-VN"/>
              </w:rPr>
              <w:t>.</w:t>
            </w:r>
          </w:p>
          <w:p w:rsidR="007D4C38" w:rsidRPr="00BD0E94" w:rsidRDefault="007D4C38" w:rsidP="005A3320">
            <w:pPr>
              <w:spacing w:after="0" w:line="240" w:lineRule="auto"/>
              <w:ind w:left="-29" w:firstLine="135"/>
              <w:jc w:val="both"/>
              <w:rPr>
                <w:rFonts w:eastAsia="Times New Roman"/>
                <w:i/>
                <w:iCs/>
                <w:sz w:val="24"/>
                <w:lang w:val="vi-VN"/>
              </w:rPr>
            </w:pPr>
            <w:r w:rsidRPr="00BD0E94">
              <w:rPr>
                <w:rFonts w:eastAsia="Times New Roman"/>
                <w:i/>
                <w:iCs/>
                <w:sz w:val="22"/>
                <w:lang w:val="vi-VN"/>
              </w:rPr>
              <w:t>Gửi văn bản giấy và điện tử./.</w:t>
            </w:r>
          </w:p>
          <w:p w:rsidR="007D4C38" w:rsidRPr="00BD0E94" w:rsidRDefault="007D4C38" w:rsidP="00A56FF9">
            <w:pPr>
              <w:spacing w:after="0" w:line="240" w:lineRule="auto"/>
              <w:ind w:left="-29" w:firstLine="567"/>
              <w:jc w:val="both"/>
              <w:rPr>
                <w:lang w:val="pt-BR"/>
              </w:rPr>
            </w:pPr>
          </w:p>
        </w:tc>
        <w:tc>
          <w:tcPr>
            <w:tcW w:w="4098" w:type="dxa"/>
          </w:tcPr>
          <w:p w:rsidR="007D4C38" w:rsidRPr="00BD0E94" w:rsidRDefault="007D4C38" w:rsidP="00A56FF9">
            <w:pPr>
              <w:pStyle w:val="BodyText"/>
              <w:spacing w:after="0"/>
              <w:ind w:firstLine="567"/>
              <w:jc w:val="center"/>
              <w:rPr>
                <w:b/>
                <w:sz w:val="8"/>
                <w:szCs w:val="8"/>
                <w:lang w:val="pt-BR"/>
              </w:rPr>
            </w:pPr>
          </w:p>
          <w:p w:rsidR="007D4C38" w:rsidRPr="00BD0E94" w:rsidRDefault="005A3320" w:rsidP="005A3320">
            <w:pPr>
              <w:pStyle w:val="BodyText"/>
              <w:spacing w:after="0"/>
              <w:ind w:firstLine="567"/>
              <w:rPr>
                <w:b/>
                <w:lang w:val="pt-BR"/>
              </w:rPr>
            </w:pPr>
            <w:r>
              <w:rPr>
                <w:b/>
                <w:lang w:val="pt-BR"/>
              </w:rPr>
              <w:t xml:space="preserve">        </w:t>
            </w:r>
            <w:r w:rsidR="007D4C38" w:rsidRPr="00BD0E94">
              <w:rPr>
                <w:b/>
                <w:lang w:val="pt-BR"/>
              </w:rPr>
              <w:t>CHỦ TỊCH</w:t>
            </w:r>
          </w:p>
          <w:p w:rsidR="007D4C38" w:rsidRPr="00BD0E94" w:rsidRDefault="007D4C38" w:rsidP="00A56FF9">
            <w:pPr>
              <w:spacing w:after="0" w:line="240" w:lineRule="auto"/>
              <w:ind w:firstLine="567"/>
              <w:jc w:val="center"/>
              <w:rPr>
                <w:b/>
                <w:sz w:val="36"/>
                <w:lang w:val="pt-BR"/>
              </w:rPr>
            </w:pPr>
          </w:p>
          <w:p w:rsidR="007D4C38" w:rsidRPr="00BD0E94" w:rsidRDefault="007D4C38" w:rsidP="005A3320">
            <w:pPr>
              <w:spacing w:after="0" w:line="240" w:lineRule="auto"/>
              <w:jc w:val="center"/>
              <w:rPr>
                <w:b/>
                <w:sz w:val="58"/>
                <w:lang w:val="pt-BR"/>
              </w:rPr>
            </w:pPr>
          </w:p>
          <w:p w:rsidR="007D4C38" w:rsidRPr="00BD0E94" w:rsidRDefault="007D4C38" w:rsidP="00A56FF9">
            <w:pPr>
              <w:spacing w:after="0" w:line="240" w:lineRule="auto"/>
              <w:ind w:firstLine="567"/>
              <w:rPr>
                <w:b/>
                <w:sz w:val="10"/>
                <w:lang w:val="pt-BR"/>
              </w:rPr>
            </w:pPr>
          </w:p>
          <w:p w:rsidR="007D4C38" w:rsidRPr="00BD0E94" w:rsidRDefault="007D4C38" w:rsidP="00A56FF9">
            <w:pPr>
              <w:spacing w:after="0" w:line="240" w:lineRule="auto"/>
              <w:ind w:firstLine="567"/>
              <w:rPr>
                <w:b/>
                <w:sz w:val="10"/>
                <w:lang w:val="pt-BR"/>
              </w:rPr>
            </w:pPr>
          </w:p>
          <w:p w:rsidR="007D4C38" w:rsidRPr="00BD0E94" w:rsidRDefault="007D4C38" w:rsidP="00A56FF9">
            <w:pPr>
              <w:spacing w:after="0" w:line="240" w:lineRule="auto"/>
              <w:ind w:firstLine="567"/>
              <w:jc w:val="center"/>
              <w:rPr>
                <w:b/>
                <w:sz w:val="10"/>
                <w:lang w:val="pt-BR"/>
              </w:rPr>
            </w:pPr>
          </w:p>
          <w:p w:rsidR="007D4C38" w:rsidRPr="00BD0E94" w:rsidRDefault="007D4C38" w:rsidP="00A56FF9">
            <w:pPr>
              <w:spacing w:after="0" w:line="240" w:lineRule="auto"/>
              <w:ind w:firstLine="567"/>
              <w:jc w:val="center"/>
              <w:rPr>
                <w:b/>
                <w:sz w:val="26"/>
                <w:lang w:val="pt-BR"/>
              </w:rPr>
            </w:pPr>
          </w:p>
          <w:p w:rsidR="007D4C38" w:rsidRPr="00BD0E94" w:rsidRDefault="005A3320" w:rsidP="005A3320">
            <w:pPr>
              <w:spacing w:after="0" w:line="240" w:lineRule="auto"/>
              <w:ind w:firstLine="567"/>
              <w:rPr>
                <w:b/>
                <w:lang w:val="pt-BR"/>
              </w:rPr>
            </w:pPr>
            <w:r>
              <w:rPr>
                <w:b/>
                <w:lang w:val="pt-BR"/>
              </w:rPr>
              <w:t xml:space="preserve">  </w:t>
            </w:r>
            <w:r w:rsidR="007D4C38" w:rsidRPr="00BD0E94">
              <w:rPr>
                <w:b/>
                <w:lang w:val="pt-BR"/>
              </w:rPr>
              <w:t>Nguyễn Huy Trọng</w:t>
            </w:r>
          </w:p>
        </w:tc>
      </w:tr>
      <w:tr w:rsidR="007D4C38" w:rsidRPr="00BD0E94" w:rsidTr="005A3320">
        <w:tblPrEx>
          <w:tblLook w:val="0000" w:firstRow="0" w:lastRow="0" w:firstColumn="0" w:lastColumn="0" w:noHBand="0" w:noVBand="0"/>
        </w:tblPrEx>
        <w:trPr>
          <w:trHeight w:val="839"/>
        </w:trPr>
        <w:tc>
          <w:tcPr>
            <w:tcW w:w="3797" w:type="dxa"/>
            <w:gridSpan w:val="2"/>
          </w:tcPr>
          <w:p w:rsidR="007D4C38" w:rsidRPr="00BD0E94" w:rsidRDefault="007D4C38" w:rsidP="00A56FF9">
            <w:pPr>
              <w:spacing w:after="0" w:line="240" w:lineRule="auto"/>
              <w:ind w:firstLine="567"/>
              <w:jc w:val="center"/>
              <w:rPr>
                <w:rFonts w:eastAsia="Times New Roman" w:cs="Times New Roman"/>
                <w:b/>
                <w:sz w:val="26"/>
                <w:szCs w:val="26"/>
                <w:lang w:val="pt-BR"/>
              </w:rPr>
            </w:pPr>
            <w:r w:rsidRPr="00BD0E94">
              <w:rPr>
                <w:rFonts w:eastAsia="Times New Roman" w:cs="Times New Roman"/>
                <w:b/>
                <w:sz w:val="26"/>
                <w:szCs w:val="26"/>
                <w:lang w:val="pt-BR"/>
              </w:rPr>
              <w:lastRenderedPageBreak/>
              <w:t>HỘI ĐỒNG NHÂN DÂN</w:t>
            </w:r>
          </w:p>
          <w:p w:rsidR="007D4C38" w:rsidRPr="00BD0E94" w:rsidRDefault="007D4C38" w:rsidP="00A56FF9">
            <w:pPr>
              <w:spacing w:after="0" w:line="240" w:lineRule="auto"/>
              <w:ind w:firstLine="567"/>
              <w:jc w:val="center"/>
              <w:rPr>
                <w:rFonts w:eastAsia="Times New Roman" w:cs="Times New Roman"/>
                <w:b/>
                <w:sz w:val="26"/>
                <w:szCs w:val="26"/>
                <w:lang w:val="pt-BR"/>
              </w:rPr>
            </w:pPr>
            <w:r w:rsidRPr="00BD0E94">
              <w:rPr>
                <w:rFonts w:eastAsia="Times New Roman" w:cs="Times New Roman"/>
                <w:b/>
                <w:sz w:val="26"/>
                <w:szCs w:val="26"/>
                <w:lang w:val="pt-BR"/>
              </w:rPr>
              <w:t>PHƯỜNG HẢI NINH</w:t>
            </w:r>
          </w:p>
          <w:p w:rsidR="007D4C38" w:rsidRPr="00BD0E94" w:rsidRDefault="007D4C38" w:rsidP="00A56FF9">
            <w:pPr>
              <w:spacing w:after="0" w:line="240" w:lineRule="auto"/>
              <w:ind w:left="-113" w:right="-113" w:firstLine="567"/>
              <w:jc w:val="center"/>
              <w:rPr>
                <w:rFonts w:eastAsia="Times New Roman" w:cs="Times New Roman"/>
                <w:b/>
                <w:sz w:val="26"/>
                <w:szCs w:val="26"/>
                <w:lang w:val="pt-BR"/>
              </w:rPr>
            </w:pPr>
            <w:r w:rsidRPr="00BD0E94">
              <w:rPr>
                <w:rFonts w:eastAsia="Times New Roman" w:cs="Times New Roman"/>
                <w:b/>
                <w:noProof/>
                <w:sz w:val="26"/>
                <w:szCs w:val="26"/>
              </w:rPr>
              <mc:AlternateContent>
                <mc:Choice Requires="wps">
                  <w:drawing>
                    <wp:anchor distT="0" distB="0" distL="114300" distR="114300" simplePos="0" relativeHeight="251669504" behindDoc="0" locked="0" layoutInCell="1" allowOverlap="1" wp14:anchorId="59C5DB7C" wp14:editId="168216FD">
                      <wp:simplePos x="0" y="0"/>
                      <wp:positionH relativeFrom="column">
                        <wp:posOffset>746125</wp:posOffset>
                      </wp:positionH>
                      <wp:positionV relativeFrom="paragraph">
                        <wp:posOffset>33020</wp:posOffset>
                      </wp:positionV>
                      <wp:extent cx="723265" cy="0"/>
                      <wp:effectExtent l="11430" t="8890" r="8255" b="10160"/>
                      <wp:wrapNone/>
                      <wp:docPr id="212933878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7D0AF"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2.6pt" to="115.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"/>
                  </w:pict>
                </mc:Fallback>
              </mc:AlternateContent>
            </w:r>
            <w:r w:rsidRPr="00BD0E94">
              <w:rPr>
                <w:rFonts w:eastAsia="Times New Roman" w:cs="Times New Roman"/>
                <w:b/>
                <w:sz w:val="26"/>
                <w:szCs w:val="26"/>
                <w:lang w:val="pt-BR"/>
              </w:rPr>
              <w:t xml:space="preserve"> </w:t>
            </w:r>
          </w:p>
          <w:p w:rsidR="007D4C38" w:rsidRPr="00BD0E94" w:rsidRDefault="007D4C38" w:rsidP="00A56FF9">
            <w:pPr>
              <w:spacing w:after="0" w:line="240" w:lineRule="auto"/>
              <w:ind w:left="-113" w:right="-113" w:firstLine="567"/>
              <w:jc w:val="center"/>
              <w:rPr>
                <w:rFonts w:eastAsia="Times New Roman" w:cs="Times New Roman"/>
                <w:b/>
                <w:sz w:val="26"/>
                <w:szCs w:val="26"/>
                <w:lang w:val="pt-BR"/>
              </w:rPr>
            </w:pPr>
          </w:p>
        </w:tc>
        <w:tc>
          <w:tcPr>
            <w:tcW w:w="6260" w:type="dxa"/>
            <w:gridSpan w:val="3"/>
          </w:tcPr>
          <w:p w:rsidR="007D4C38" w:rsidRPr="00BD0E94" w:rsidRDefault="007D4C38" w:rsidP="00A56FF9">
            <w:pPr>
              <w:spacing w:after="0" w:line="240" w:lineRule="auto"/>
              <w:ind w:firstLine="567"/>
              <w:jc w:val="center"/>
              <w:rPr>
                <w:rFonts w:eastAsia="Times New Roman" w:cs="Times New Roman"/>
                <w:b/>
                <w:sz w:val="26"/>
                <w:szCs w:val="26"/>
                <w:lang w:val="pt-BR"/>
              </w:rPr>
            </w:pPr>
            <w:bookmarkStart w:id="0" w:name="_GoBack"/>
            <w:bookmarkEnd w:id="0"/>
            <w:r w:rsidRPr="00BD0E94">
              <w:rPr>
                <w:rFonts w:eastAsia="Times New Roman" w:cs="Times New Roman"/>
                <w:b/>
                <w:sz w:val="26"/>
                <w:szCs w:val="26"/>
                <w:lang w:val="pt-BR"/>
              </w:rPr>
              <w:t xml:space="preserve">CỘNG HÒA XÃ HỘI CHỦ NGHĨA VIỆT </w:t>
            </w:r>
            <w:smartTag w:uri="urn:schemas-microsoft-com:office:smarttags" w:element="country-region">
              <w:smartTag w:uri="urn:schemas-microsoft-com:office:smarttags" w:element="place">
                <w:r w:rsidRPr="00BD0E94">
                  <w:rPr>
                    <w:rFonts w:eastAsia="Times New Roman" w:cs="Times New Roman"/>
                    <w:b/>
                    <w:sz w:val="26"/>
                    <w:szCs w:val="26"/>
                    <w:lang w:val="pt-BR"/>
                  </w:rPr>
                  <w:t>NAM</w:t>
                </w:r>
              </w:smartTag>
            </w:smartTag>
          </w:p>
          <w:p w:rsidR="007D4C38" w:rsidRPr="00BD0E94" w:rsidRDefault="007D4C38" w:rsidP="00A56FF9">
            <w:pPr>
              <w:spacing w:after="0" w:line="240" w:lineRule="auto"/>
              <w:ind w:firstLine="567"/>
              <w:jc w:val="center"/>
              <w:rPr>
                <w:rFonts w:eastAsia="Times New Roman" w:cs="Times New Roman"/>
                <w:b/>
                <w:sz w:val="26"/>
                <w:szCs w:val="26"/>
                <w:lang w:val="pt-BR"/>
              </w:rPr>
            </w:pPr>
            <w:r w:rsidRPr="00BD0E94">
              <w:rPr>
                <w:rFonts w:eastAsia="Times New Roman" w:cs="Times New Roman"/>
                <w:b/>
                <w:sz w:val="26"/>
                <w:szCs w:val="26"/>
                <w:lang w:val="pt-BR"/>
              </w:rPr>
              <w:t>Độc lập - Tự do - Hạnh phúc</w:t>
            </w:r>
          </w:p>
          <w:p w:rsidR="007D4C38" w:rsidRPr="00BD0E94" w:rsidRDefault="007D4C38" w:rsidP="00A56FF9">
            <w:pPr>
              <w:keepNext/>
              <w:spacing w:after="0" w:line="240" w:lineRule="auto"/>
              <w:ind w:firstLine="567"/>
              <w:jc w:val="center"/>
              <w:outlineLvl w:val="0"/>
              <w:rPr>
                <w:rFonts w:eastAsia="Times New Roman" w:cs="Times New Roman"/>
                <w:b/>
                <w:sz w:val="26"/>
                <w:szCs w:val="26"/>
                <w:lang w:val="pt-BR"/>
              </w:rPr>
            </w:pPr>
            <w:r w:rsidRPr="00BD0E94">
              <w:rPr>
                <w:rFonts w:eastAsia="Times New Roman" w:cs="Times New Roman"/>
                <w:b/>
                <w:noProof/>
                <w:sz w:val="26"/>
                <w:szCs w:val="26"/>
              </w:rPr>
              <mc:AlternateContent>
                <mc:Choice Requires="wps">
                  <w:drawing>
                    <wp:anchor distT="0" distB="0" distL="114300" distR="114300" simplePos="0" relativeHeight="251668480" behindDoc="0" locked="0" layoutInCell="1" allowOverlap="1" wp14:anchorId="17B8B3D1" wp14:editId="23D70C7A">
                      <wp:simplePos x="0" y="0"/>
                      <wp:positionH relativeFrom="column">
                        <wp:posOffset>824865</wp:posOffset>
                      </wp:positionH>
                      <wp:positionV relativeFrom="paragraph">
                        <wp:posOffset>25400</wp:posOffset>
                      </wp:positionV>
                      <wp:extent cx="2137410" cy="0"/>
                      <wp:effectExtent l="5715" t="6350" r="9525" b="12700"/>
                      <wp:wrapNone/>
                      <wp:docPr id="198003552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BD3CA"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pt" to="23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"/>
                  </w:pict>
                </mc:Fallback>
              </mc:AlternateContent>
            </w:r>
          </w:p>
        </w:tc>
      </w:tr>
    </w:tbl>
    <w:p w:rsidR="008377B1" w:rsidRDefault="0080410F" w:rsidP="00A56FF9">
      <w:pPr>
        <w:spacing w:after="0" w:line="240" w:lineRule="auto"/>
        <w:ind w:firstLine="567"/>
        <w:jc w:val="center"/>
        <w:rPr>
          <w:rFonts w:eastAsia="MS Mincho" w:cs="Times New Roman"/>
          <w:b/>
          <w:color w:val="000000" w:themeColor="text1"/>
          <w:szCs w:val="28"/>
          <w:lang w:eastAsia="ja-JP"/>
        </w:rPr>
      </w:pPr>
      <w:r w:rsidRPr="00BD0E94">
        <w:rPr>
          <w:rFonts w:cs="Times New Roman"/>
          <w:b/>
          <w:color w:val="000000" w:themeColor="text1"/>
          <w:szCs w:val="28"/>
        </w:rPr>
        <w:t>CHƯƠNG TRÌNH</w:t>
      </w:r>
      <w:r w:rsidRPr="00BD0E94">
        <w:rPr>
          <w:rFonts w:cs="Times New Roman"/>
          <w:b/>
          <w:color w:val="000000" w:themeColor="text1"/>
          <w:szCs w:val="28"/>
        </w:rPr>
        <w:br/>
      </w:r>
      <w:r w:rsidRPr="00BD0E94">
        <w:rPr>
          <w:rFonts w:eastAsia="MS Mincho" w:cs="Times New Roman"/>
          <w:b/>
          <w:color w:val="000000" w:themeColor="text1"/>
          <w:szCs w:val="28"/>
          <w:lang w:eastAsia="ja-JP"/>
        </w:rPr>
        <w:t xml:space="preserve">Công tác toàn khoá </w:t>
      </w:r>
      <w:r w:rsidR="002C0B42" w:rsidRPr="00BD0E94">
        <w:rPr>
          <w:rFonts w:eastAsia="MS Mincho" w:cs="Times New Roman"/>
          <w:b/>
          <w:color w:val="000000" w:themeColor="text1"/>
          <w:szCs w:val="28"/>
          <w:lang w:eastAsia="ja-JP"/>
        </w:rPr>
        <w:t xml:space="preserve">của </w:t>
      </w:r>
      <w:r w:rsidRPr="00BD0E94">
        <w:rPr>
          <w:rFonts w:eastAsia="MS Mincho" w:cs="Times New Roman"/>
          <w:b/>
          <w:color w:val="000000" w:themeColor="text1"/>
          <w:szCs w:val="28"/>
          <w:lang w:eastAsia="ja-JP"/>
        </w:rPr>
        <w:t xml:space="preserve">Hội đồng nhân dân </w:t>
      </w:r>
    </w:p>
    <w:p w:rsidR="0080410F" w:rsidRPr="00BD0E94" w:rsidRDefault="0080410F" w:rsidP="00A56FF9">
      <w:pPr>
        <w:spacing w:after="0" w:line="240" w:lineRule="auto"/>
        <w:ind w:firstLine="567"/>
        <w:jc w:val="center"/>
        <w:rPr>
          <w:rFonts w:eastAsia="MS Mincho" w:cs="Times New Roman"/>
          <w:b/>
          <w:color w:val="000000" w:themeColor="text1"/>
          <w:szCs w:val="28"/>
          <w:lang w:val="vi-VN" w:eastAsia="ja-JP"/>
        </w:rPr>
      </w:pPr>
      <w:r w:rsidRPr="00BD0E94">
        <w:rPr>
          <w:rFonts w:eastAsia="MS Mincho" w:cs="Times New Roman"/>
          <w:b/>
          <w:color w:val="000000" w:themeColor="text1"/>
          <w:szCs w:val="28"/>
          <w:lang w:eastAsia="ja-JP"/>
        </w:rPr>
        <w:t>phường Hải Ninh</w:t>
      </w:r>
      <w:r w:rsidR="008377B1">
        <w:rPr>
          <w:rFonts w:eastAsia="MS Mincho" w:cs="Times New Roman"/>
          <w:b/>
          <w:color w:val="000000" w:themeColor="text1"/>
          <w:szCs w:val="28"/>
          <w:lang w:eastAsia="ja-JP"/>
        </w:rPr>
        <w:t xml:space="preserve"> </w:t>
      </w:r>
      <w:r w:rsidRPr="00BD0E94">
        <w:rPr>
          <w:rFonts w:eastAsia="MS Mincho" w:cs="Times New Roman"/>
          <w:b/>
          <w:color w:val="000000" w:themeColor="text1"/>
          <w:szCs w:val="28"/>
          <w:lang w:eastAsia="ja-JP"/>
        </w:rPr>
        <w:t>khoá I</w:t>
      </w:r>
      <w:r w:rsidRPr="00BD0E94">
        <w:rPr>
          <w:rFonts w:eastAsia="MS Mincho" w:cs="Times New Roman"/>
          <w:b/>
          <w:color w:val="000000" w:themeColor="text1"/>
          <w:szCs w:val="28"/>
          <w:lang w:val="vi-VN" w:eastAsia="ja-JP"/>
        </w:rPr>
        <w:t>I,</w:t>
      </w:r>
      <w:r w:rsidRPr="00BD0E94">
        <w:rPr>
          <w:rFonts w:eastAsia="MS Mincho" w:cs="Times New Roman"/>
          <w:b/>
          <w:color w:val="000000" w:themeColor="text1"/>
          <w:szCs w:val="28"/>
          <w:lang w:eastAsia="ja-JP"/>
        </w:rPr>
        <w:t xml:space="preserve"> nhiệm kỳ</w:t>
      </w:r>
      <w:r w:rsidRPr="00BD0E94">
        <w:rPr>
          <w:rFonts w:eastAsia="MS Mincho" w:cs="Times New Roman"/>
          <w:b/>
          <w:color w:val="000000" w:themeColor="text1"/>
          <w:szCs w:val="28"/>
          <w:lang w:val="vi-VN" w:eastAsia="ja-JP"/>
        </w:rPr>
        <w:t xml:space="preserve"> </w:t>
      </w:r>
      <w:r w:rsidRPr="00BD0E94">
        <w:rPr>
          <w:rFonts w:eastAsia="MS Mincho" w:cs="Times New Roman"/>
          <w:b/>
          <w:color w:val="000000" w:themeColor="text1"/>
          <w:szCs w:val="28"/>
          <w:lang w:eastAsia="ja-JP"/>
        </w:rPr>
        <w:t>2026</w:t>
      </w:r>
      <w:r w:rsidRPr="00BD0E94">
        <w:rPr>
          <w:rFonts w:eastAsia="MS Mincho" w:cs="Times New Roman"/>
          <w:b/>
          <w:color w:val="000000" w:themeColor="text1"/>
          <w:szCs w:val="28"/>
          <w:lang w:val="vi-VN" w:eastAsia="ja-JP"/>
        </w:rPr>
        <w:t xml:space="preserve"> -2031</w:t>
      </w:r>
    </w:p>
    <w:p w:rsidR="0080410F" w:rsidRPr="00BD0E94" w:rsidRDefault="0080410F" w:rsidP="00A56FF9">
      <w:pPr>
        <w:spacing w:after="0" w:line="240" w:lineRule="auto"/>
        <w:ind w:firstLine="567"/>
        <w:jc w:val="center"/>
        <w:rPr>
          <w:rFonts w:eastAsia="MS Mincho" w:cs="Times New Roman"/>
          <w:i/>
          <w:color w:val="000000" w:themeColor="text1"/>
          <w:szCs w:val="28"/>
          <w:lang w:val="nl-NL" w:eastAsia="ja-JP"/>
        </w:rPr>
      </w:pPr>
      <w:r w:rsidRPr="00BD0E94">
        <w:rPr>
          <w:rFonts w:eastAsia="MS Mincho" w:cs="Times New Roman"/>
          <w:i/>
          <w:color w:val="000000" w:themeColor="text1"/>
          <w:szCs w:val="28"/>
          <w:lang w:val="nl-NL" w:eastAsia="ja-JP"/>
        </w:rPr>
        <w:t>(Ban hành kèm theo Nghị quyết số</w:t>
      </w:r>
      <w:r w:rsidR="001D6B23">
        <w:rPr>
          <w:rFonts w:eastAsia="MS Mincho" w:cs="Times New Roman"/>
          <w:i/>
          <w:color w:val="000000" w:themeColor="text1"/>
          <w:szCs w:val="28"/>
          <w:lang w:val="nl-NL" w:eastAsia="ja-JP"/>
        </w:rPr>
        <w:t xml:space="preserve"> </w:t>
      </w:r>
      <w:r w:rsidR="001D6B23">
        <w:rPr>
          <w:rFonts w:eastAsia="MS Mincho" w:cs="Times New Roman"/>
          <w:i/>
          <w:color w:val="000000" w:themeColor="text1"/>
          <w:szCs w:val="28"/>
          <w:lang w:val="vi-VN" w:eastAsia="ja-JP"/>
        </w:rPr>
        <w:t>16</w:t>
      </w:r>
      <w:r w:rsidRPr="00BD0E94">
        <w:rPr>
          <w:rFonts w:eastAsia="MS Mincho" w:cs="Times New Roman"/>
          <w:i/>
          <w:color w:val="000000" w:themeColor="text1"/>
          <w:szCs w:val="28"/>
          <w:lang w:val="nl-NL" w:eastAsia="ja-JP"/>
        </w:rPr>
        <w:t xml:space="preserve">/NQ-HĐND ngày </w:t>
      </w:r>
      <w:r w:rsidR="00DD7C1E">
        <w:rPr>
          <w:rFonts w:eastAsia="MS Mincho" w:cs="Times New Roman"/>
          <w:i/>
          <w:color w:val="000000" w:themeColor="text1"/>
          <w:szCs w:val="28"/>
          <w:lang w:val="vi-VN" w:eastAsia="ja-JP"/>
        </w:rPr>
        <w:t>2</w:t>
      </w:r>
      <w:r w:rsidR="001D6B23">
        <w:rPr>
          <w:rFonts w:eastAsia="MS Mincho" w:cs="Times New Roman"/>
          <w:i/>
          <w:color w:val="000000" w:themeColor="text1"/>
          <w:szCs w:val="28"/>
          <w:lang w:val="vi-VN" w:eastAsia="ja-JP"/>
        </w:rPr>
        <w:t>9/6</w:t>
      </w:r>
      <w:r w:rsidRPr="00BD0E94">
        <w:rPr>
          <w:rFonts w:eastAsia="MS Mincho" w:cs="Times New Roman"/>
          <w:i/>
          <w:color w:val="000000" w:themeColor="text1"/>
          <w:szCs w:val="28"/>
          <w:lang w:val="nl-NL" w:eastAsia="ja-JP"/>
        </w:rPr>
        <w:t>/2026 của Hội đồng nhân dân phường khóa II, nhiệm kỳ 2026-2031)</w:t>
      </w:r>
    </w:p>
    <w:p w:rsidR="00527E9B" w:rsidRPr="00BD0E94" w:rsidRDefault="00527E9B" w:rsidP="00A56FF9">
      <w:pPr>
        <w:spacing w:before="60" w:after="60"/>
        <w:ind w:firstLine="567"/>
        <w:jc w:val="both"/>
        <w:rPr>
          <w:rFonts w:eastAsia="Times New Roman" w:cs="Times New Roman"/>
          <w:b/>
          <w:bCs/>
          <w:color w:val="000000" w:themeColor="text1"/>
          <w:szCs w:val="28"/>
          <w:lang w:val="es-ES_tradnl" w:eastAsia="ja-JP"/>
        </w:rPr>
      </w:pPr>
      <w:r w:rsidRPr="00BD0E94">
        <w:rPr>
          <w:rFonts w:cs="Times New Roman"/>
          <w:b/>
          <w:noProof/>
          <w:color w:val="000000" w:themeColor="text1"/>
          <w:szCs w:val="28"/>
        </w:rPr>
        <mc:AlternateContent>
          <mc:Choice Requires="wps">
            <w:drawing>
              <wp:anchor distT="0" distB="0" distL="114300" distR="114300" simplePos="0" relativeHeight="251671552" behindDoc="0" locked="0" layoutInCell="1" allowOverlap="1" wp14:anchorId="07A385D1" wp14:editId="27515222">
                <wp:simplePos x="0" y="0"/>
                <wp:positionH relativeFrom="margin">
                  <wp:posOffset>2313029</wp:posOffset>
                </wp:positionH>
                <wp:positionV relativeFrom="paragraph">
                  <wp:posOffset>44560</wp:posOffset>
                </wp:positionV>
                <wp:extent cx="11557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933CE1" id="Straight Connector 4"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182.15pt,3.5pt" to="27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" strokecolor="black [3040]">
                <w10:wrap anchorx="margin"/>
              </v:line>
            </w:pict>
          </mc:Fallback>
        </mc:AlternateContent>
      </w:r>
    </w:p>
    <w:p w:rsidR="0080410F" w:rsidRPr="00BD0E94" w:rsidRDefault="0080410F" w:rsidP="00A56FF9">
      <w:pPr>
        <w:spacing w:before="60" w:after="60"/>
        <w:ind w:firstLine="567"/>
        <w:jc w:val="both"/>
        <w:rPr>
          <w:rFonts w:eastAsia="Times New Roman" w:cs="Times New Roman"/>
          <w:color w:val="000000" w:themeColor="text1"/>
          <w:szCs w:val="28"/>
          <w:lang w:val="es-ES_tradnl"/>
        </w:rPr>
      </w:pPr>
      <w:r w:rsidRPr="00BD0E94">
        <w:rPr>
          <w:rFonts w:eastAsia="Times New Roman" w:cs="Times New Roman"/>
          <w:b/>
          <w:bCs/>
          <w:color w:val="000000" w:themeColor="text1"/>
          <w:szCs w:val="28"/>
          <w:lang w:val="es-ES_tradnl" w:eastAsia="ja-JP"/>
        </w:rPr>
        <w:t>I.</w:t>
      </w:r>
      <w:r w:rsidRPr="00BD0E94">
        <w:rPr>
          <w:rFonts w:eastAsia="MS Mincho" w:cs="Times New Roman"/>
          <w:b/>
          <w:bCs/>
          <w:color w:val="000000" w:themeColor="text1"/>
          <w:szCs w:val="28"/>
          <w:lang w:val="es-ES_tradnl" w:eastAsia="ja-JP"/>
        </w:rPr>
        <w:t xml:space="preserve"> TỔ CHỨC KỲ HỌP</w:t>
      </w:r>
    </w:p>
    <w:p w:rsidR="0080410F" w:rsidRPr="00BD0E94" w:rsidRDefault="0080410F" w:rsidP="00A56FF9">
      <w:pPr>
        <w:spacing w:before="60" w:after="60"/>
        <w:ind w:firstLine="567"/>
        <w:jc w:val="both"/>
        <w:rPr>
          <w:rFonts w:eastAsia="MS Mincho" w:cs="Times New Roman"/>
          <w:bCs/>
          <w:color w:val="000000" w:themeColor="text1"/>
          <w:szCs w:val="28"/>
          <w:lang w:val="es-ES_tradnl" w:eastAsia="ja-JP"/>
        </w:rPr>
      </w:pPr>
      <w:r w:rsidRPr="00BD0E94">
        <w:rPr>
          <w:rFonts w:eastAsia="MS Mincho" w:cs="Times New Roman"/>
          <w:bCs/>
          <w:color w:val="000000" w:themeColor="text1"/>
          <w:szCs w:val="28"/>
          <w:lang w:val="es-ES_tradnl" w:eastAsia="ja-JP"/>
        </w:rPr>
        <w:t>Trong nhiệm kỳ 2026-2031 Hội đồ</w:t>
      </w:r>
      <w:r w:rsidR="0033723D" w:rsidRPr="00BD0E94">
        <w:rPr>
          <w:rFonts w:eastAsia="MS Mincho" w:cs="Times New Roman"/>
          <w:bCs/>
          <w:color w:val="000000" w:themeColor="text1"/>
          <w:szCs w:val="28"/>
          <w:lang w:val="es-ES_tradnl" w:eastAsia="ja-JP"/>
        </w:rPr>
        <w:t xml:space="preserve">ng nhân dân </w:t>
      </w:r>
      <w:r w:rsidRPr="00BD0E94">
        <w:rPr>
          <w:rFonts w:eastAsia="MS Mincho" w:cs="Times New Roman"/>
          <w:bCs/>
          <w:color w:val="000000" w:themeColor="text1"/>
          <w:szCs w:val="28"/>
          <w:lang w:val="es-ES_tradnl" w:eastAsia="ja-JP"/>
        </w:rPr>
        <w:t xml:space="preserve">phường Hải Ninh tổ chức </w:t>
      </w:r>
      <w:r w:rsidRPr="00BD0E94">
        <w:rPr>
          <w:rFonts w:eastAsia="MS Mincho" w:cs="Times New Roman"/>
          <w:bCs/>
          <w:color w:val="000000" w:themeColor="text1"/>
          <w:szCs w:val="28"/>
          <w:lang w:val="vi-VN" w:eastAsia="ja-JP"/>
        </w:rPr>
        <w:t>10</w:t>
      </w:r>
      <w:r w:rsidRPr="00BD0E94">
        <w:rPr>
          <w:rFonts w:eastAsia="MS Mincho" w:cs="Times New Roman"/>
          <w:bCs/>
          <w:color w:val="000000" w:themeColor="text1"/>
          <w:szCs w:val="28"/>
          <w:lang w:val="es-ES_tradnl" w:eastAsia="ja-JP"/>
        </w:rPr>
        <w:t xml:space="preserve"> kỳ họp thường lệ và các kỳ họp chuyên đề để giải quyết các công việc phát sinh đột xuất theo đề nghị của Thường trực </w:t>
      </w:r>
      <w:r w:rsidR="0033723D" w:rsidRPr="00BD0E94">
        <w:rPr>
          <w:rFonts w:eastAsia="MS Mincho" w:cs="Times New Roman"/>
          <w:bCs/>
          <w:color w:val="000000" w:themeColor="text1"/>
          <w:szCs w:val="28"/>
          <w:lang w:val="es-ES_tradnl" w:eastAsia="ja-JP"/>
        </w:rPr>
        <w:t>hội đồng nhân dân</w:t>
      </w:r>
      <w:r w:rsidRPr="00BD0E94">
        <w:rPr>
          <w:rFonts w:eastAsia="MS Mincho" w:cs="Times New Roman"/>
          <w:bCs/>
          <w:color w:val="000000" w:themeColor="text1"/>
          <w:szCs w:val="28"/>
          <w:lang w:val="es-ES_tradnl" w:eastAsia="ja-JP"/>
        </w:rPr>
        <w:t xml:space="preserve">, Chủ tịch </w:t>
      </w:r>
      <w:r w:rsidR="0033723D" w:rsidRPr="00BD0E94">
        <w:rPr>
          <w:rFonts w:eastAsia="MS Mincho" w:cs="Times New Roman"/>
          <w:bCs/>
          <w:color w:val="000000" w:themeColor="text1"/>
          <w:szCs w:val="28"/>
          <w:lang w:val="es-ES_tradnl" w:eastAsia="ja-JP"/>
        </w:rPr>
        <w:t>Ủy ban nhân dân</w:t>
      </w:r>
      <w:r w:rsidRPr="00BD0E94">
        <w:rPr>
          <w:rFonts w:eastAsia="MS Mincho" w:cs="Times New Roman"/>
          <w:bCs/>
          <w:color w:val="000000" w:themeColor="text1"/>
          <w:szCs w:val="28"/>
          <w:lang w:val="es-ES_tradnl" w:eastAsia="ja-JP"/>
        </w:rPr>
        <w:t xml:space="preserve"> phường, </w:t>
      </w:r>
      <w:r w:rsidRPr="00BD0E94">
        <w:rPr>
          <w:rFonts w:cs="Times New Roman"/>
          <w:bCs/>
          <w:color w:val="000000" w:themeColor="text1"/>
          <w:szCs w:val="28"/>
          <w:lang w:val="vi-VN"/>
        </w:rPr>
        <w:t xml:space="preserve">các </w:t>
      </w:r>
      <w:r w:rsidRPr="00BD0E94">
        <w:rPr>
          <w:rFonts w:cs="Times New Roman"/>
          <w:bCs/>
          <w:color w:val="000000" w:themeColor="text1"/>
          <w:szCs w:val="28"/>
          <w:lang w:val="es-ES_tradnl"/>
        </w:rPr>
        <w:t>B</w:t>
      </w:r>
      <w:r w:rsidRPr="00BD0E94">
        <w:rPr>
          <w:rFonts w:cs="Times New Roman"/>
          <w:bCs/>
          <w:color w:val="000000" w:themeColor="text1"/>
          <w:szCs w:val="28"/>
          <w:lang w:val="vi-VN"/>
        </w:rPr>
        <w:t xml:space="preserve">an </w:t>
      </w:r>
      <w:r w:rsidR="0033723D" w:rsidRPr="00BD0E94">
        <w:rPr>
          <w:rFonts w:eastAsia="MS Mincho" w:cs="Times New Roman"/>
          <w:bCs/>
          <w:color w:val="000000" w:themeColor="text1"/>
          <w:szCs w:val="28"/>
          <w:lang w:val="es-ES_tradnl" w:eastAsia="ja-JP"/>
        </w:rPr>
        <w:t>Hội đồng nhân dân</w:t>
      </w:r>
      <w:r w:rsidRPr="00BD0E94">
        <w:rPr>
          <w:rFonts w:cs="Times New Roman"/>
          <w:bCs/>
          <w:color w:val="000000" w:themeColor="text1"/>
          <w:szCs w:val="28"/>
          <w:lang w:val="es-ES_tradnl"/>
        </w:rPr>
        <w:t xml:space="preserve"> phường</w:t>
      </w:r>
      <w:r w:rsidRPr="00BD0E94">
        <w:rPr>
          <w:rFonts w:cs="Times New Roman"/>
          <w:bCs/>
          <w:color w:val="000000" w:themeColor="text1"/>
          <w:szCs w:val="28"/>
          <w:lang w:val="vi-VN"/>
        </w:rPr>
        <w:t xml:space="preserve">, Ủy ban </w:t>
      </w:r>
      <w:r w:rsidR="0033723D" w:rsidRPr="00BD0E94">
        <w:rPr>
          <w:rFonts w:cs="Times New Roman"/>
          <w:bCs/>
          <w:color w:val="000000" w:themeColor="text1"/>
          <w:szCs w:val="28"/>
        </w:rPr>
        <w:t>Mặt trận Tổ quốc</w:t>
      </w:r>
      <w:r w:rsidRPr="00BD0E94">
        <w:rPr>
          <w:rFonts w:cs="Times New Roman"/>
          <w:bCs/>
          <w:color w:val="000000" w:themeColor="text1"/>
          <w:szCs w:val="28"/>
          <w:lang w:val="es-ES_tradnl"/>
        </w:rPr>
        <w:t xml:space="preserve"> Việt Nam và</w:t>
      </w:r>
      <w:r w:rsidRPr="00BD0E94">
        <w:rPr>
          <w:rFonts w:cs="Times New Roman"/>
          <w:bCs/>
          <w:color w:val="000000" w:themeColor="text1"/>
          <w:szCs w:val="28"/>
          <w:lang w:val="vi-VN"/>
        </w:rPr>
        <w:t xml:space="preserve"> </w:t>
      </w:r>
      <w:r w:rsidR="0033723D" w:rsidRPr="00BD0E94">
        <w:rPr>
          <w:rFonts w:cs="Times New Roman"/>
          <w:bCs/>
          <w:color w:val="000000" w:themeColor="text1"/>
          <w:szCs w:val="28"/>
        </w:rPr>
        <w:t>đ</w:t>
      </w:r>
      <w:r w:rsidRPr="00BD0E94">
        <w:rPr>
          <w:rFonts w:cs="Times New Roman"/>
          <w:bCs/>
          <w:color w:val="000000" w:themeColor="text1"/>
          <w:szCs w:val="28"/>
          <w:lang w:val="vi-VN"/>
        </w:rPr>
        <w:t xml:space="preserve">ại biểu </w:t>
      </w:r>
      <w:r w:rsidR="0033723D" w:rsidRPr="00BD0E94">
        <w:rPr>
          <w:rFonts w:eastAsia="MS Mincho" w:cs="Times New Roman"/>
          <w:bCs/>
          <w:color w:val="000000" w:themeColor="text1"/>
          <w:szCs w:val="28"/>
          <w:lang w:val="es-ES_tradnl" w:eastAsia="ja-JP"/>
        </w:rPr>
        <w:t>Hội đồng nhân dân</w:t>
      </w:r>
      <w:r w:rsidRPr="00BD0E94">
        <w:rPr>
          <w:rFonts w:cs="Times New Roman"/>
          <w:bCs/>
          <w:color w:val="000000" w:themeColor="text1"/>
          <w:szCs w:val="28"/>
          <w:lang w:val="vi-VN"/>
        </w:rPr>
        <w:t xml:space="preserve"> </w:t>
      </w:r>
      <w:r w:rsidRPr="00BD0E94">
        <w:rPr>
          <w:rFonts w:cs="Times New Roman"/>
          <w:bCs/>
          <w:color w:val="000000" w:themeColor="text1"/>
          <w:szCs w:val="28"/>
          <w:lang w:val="es-ES_tradnl"/>
        </w:rPr>
        <w:t>phường</w:t>
      </w:r>
      <w:r w:rsidRPr="00BD0E94">
        <w:rPr>
          <w:rFonts w:eastAsia="MS Mincho" w:cs="Times New Roman"/>
          <w:bCs/>
          <w:color w:val="000000" w:themeColor="text1"/>
          <w:szCs w:val="28"/>
          <w:lang w:val="es-ES_tradnl" w:eastAsia="ja-JP"/>
        </w:rPr>
        <w:t>.</w:t>
      </w:r>
    </w:p>
    <w:p w:rsidR="0080410F" w:rsidRPr="00BD0E94" w:rsidRDefault="0080410F" w:rsidP="00A56FF9">
      <w:pPr>
        <w:spacing w:before="60" w:after="60"/>
        <w:ind w:firstLine="567"/>
        <w:jc w:val="both"/>
        <w:rPr>
          <w:rFonts w:eastAsia="MS Mincho" w:cs="Times New Roman"/>
          <w:b/>
          <w:color w:val="000000" w:themeColor="text1"/>
          <w:szCs w:val="28"/>
          <w:lang w:val="es-ES_tradnl" w:eastAsia="ja-JP"/>
        </w:rPr>
      </w:pPr>
      <w:r w:rsidRPr="00BD0E94">
        <w:rPr>
          <w:rFonts w:eastAsia="MS Mincho" w:cs="Times New Roman"/>
          <w:b/>
          <w:color w:val="000000" w:themeColor="text1"/>
          <w:szCs w:val="28"/>
          <w:lang w:val="es-ES_tradnl" w:eastAsia="ja-JP"/>
        </w:rPr>
        <w:t>1. Kỳ họp thứ nhấ</w:t>
      </w:r>
      <w:r w:rsidR="00812E18" w:rsidRPr="00BD0E94">
        <w:rPr>
          <w:rFonts w:eastAsia="MS Mincho" w:cs="Times New Roman"/>
          <w:b/>
          <w:color w:val="000000" w:themeColor="text1"/>
          <w:szCs w:val="28"/>
          <w:lang w:val="es-ES_tradnl" w:eastAsia="ja-JP"/>
        </w:rPr>
        <w:t>t</w:t>
      </w:r>
    </w:p>
    <w:p w:rsidR="0080410F" w:rsidRPr="00BD0E94" w:rsidRDefault="0080410F" w:rsidP="00A56FF9">
      <w:pPr>
        <w:spacing w:before="60" w:after="60"/>
        <w:ind w:firstLine="567"/>
        <w:jc w:val="both"/>
        <w:rPr>
          <w:rFonts w:cs="Times New Roman"/>
          <w:color w:val="000000" w:themeColor="text1"/>
          <w:szCs w:val="28"/>
          <w:lang w:val="es-ES_tradnl"/>
        </w:rPr>
      </w:pPr>
      <w:r w:rsidRPr="00BD0E94">
        <w:rPr>
          <w:rFonts w:cs="Times New Roman"/>
          <w:color w:val="000000" w:themeColor="text1"/>
          <w:szCs w:val="28"/>
          <w:lang w:val="es-ES_tradnl"/>
        </w:rPr>
        <w:t xml:space="preserve">1.1. </w:t>
      </w:r>
      <w:r w:rsidRPr="00BD0E94">
        <w:rPr>
          <w:rFonts w:cs="Times New Roman"/>
          <w:color w:val="000000" w:themeColor="text1"/>
          <w:szCs w:val="28"/>
          <w:lang w:val="vi-VN"/>
        </w:rPr>
        <w:t>B</w:t>
      </w:r>
      <w:r w:rsidRPr="00BD0E94">
        <w:rPr>
          <w:rFonts w:cs="Times New Roman"/>
          <w:color w:val="000000" w:themeColor="text1"/>
          <w:szCs w:val="28"/>
          <w:lang w:val="es-ES_tradnl"/>
        </w:rPr>
        <w:t>áo cáo kết quả bầu cử đại biểu Hội đồng nhân dân phường nhiệm kỳ 2026-2031</w:t>
      </w:r>
      <w:r w:rsidRPr="00BD0E94">
        <w:rPr>
          <w:rFonts w:cs="Times New Roman"/>
          <w:color w:val="000000" w:themeColor="text1"/>
          <w:szCs w:val="28"/>
          <w:lang w:val="vi-VN"/>
        </w:rPr>
        <w:t xml:space="preserve"> và </w:t>
      </w:r>
      <w:r w:rsidRPr="00BD0E94">
        <w:rPr>
          <w:rFonts w:cs="Times New Roman"/>
          <w:color w:val="000000" w:themeColor="text1"/>
          <w:szCs w:val="28"/>
          <w:lang w:val="es-ES_tradnl"/>
        </w:rPr>
        <w:t>kết quả xác nhận tư cách đại biểu Hội đồng nhân dân phường khóa II, nhiệm kỳ 2026-2031</w:t>
      </w:r>
      <w:r w:rsidRPr="00BD0E94">
        <w:rPr>
          <w:rFonts w:cs="Times New Roman"/>
          <w:color w:val="000000" w:themeColor="text1"/>
          <w:szCs w:val="28"/>
          <w:lang w:val="vi-VN"/>
        </w:rPr>
        <w:t xml:space="preserve"> của </w:t>
      </w:r>
      <w:r w:rsidRPr="00BD0E94">
        <w:rPr>
          <w:rFonts w:cs="Times New Roman"/>
          <w:color w:val="000000" w:themeColor="text1"/>
          <w:szCs w:val="28"/>
          <w:lang w:val="es-ES_tradnl"/>
        </w:rPr>
        <w:t>Ủy ban bầu cử phường.</w:t>
      </w:r>
    </w:p>
    <w:p w:rsidR="0080410F" w:rsidRPr="00BD0E94" w:rsidRDefault="0080410F" w:rsidP="00A56FF9">
      <w:pPr>
        <w:pStyle w:val="NormalWeb"/>
        <w:shd w:val="clear" w:color="auto" w:fill="FFFFFF"/>
        <w:tabs>
          <w:tab w:val="left" w:pos="1701"/>
        </w:tabs>
        <w:spacing w:before="60" w:beforeAutospacing="0" w:after="60" w:afterAutospacing="0" w:line="276" w:lineRule="auto"/>
        <w:ind w:firstLine="567"/>
        <w:jc w:val="both"/>
        <w:rPr>
          <w:sz w:val="28"/>
          <w:szCs w:val="28"/>
        </w:rPr>
      </w:pPr>
      <w:r w:rsidRPr="00BD0E94">
        <w:rPr>
          <w:color w:val="000000" w:themeColor="text1"/>
          <w:sz w:val="28"/>
          <w:szCs w:val="28"/>
          <w:lang w:val="es-ES_tradnl"/>
        </w:rPr>
        <w:t>1.2.</w:t>
      </w:r>
      <w:r w:rsidRPr="00BD0E94">
        <w:rPr>
          <w:color w:val="000000" w:themeColor="text1"/>
          <w:sz w:val="28"/>
          <w:szCs w:val="28"/>
        </w:rPr>
        <w:t xml:space="preserve"> T</w:t>
      </w:r>
      <w:r w:rsidRPr="00BD0E94">
        <w:rPr>
          <w:rFonts w:eastAsia="MS Mincho"/>
          <w:sz w:val="28"/>
          <w:szCs w:val="28"/>
          <w:lang w:eastAsia="ja-JP"/>
        </w:rPr>
        <w:t xml:space="preserve">iến hành bầu các chức danh </w:t>
      </w:r>
      <w:r w:rsidRPr="00BD0E94">
        <w:rPr>
          <w:sz w:val="28"/>
          <w:szCs w:val="28"/>
        </w:rPr>
        <w:t>của Hội đồng nhân dân, Ủy ban nhân dân phường</w:t>
      </w:r>
      <w:r w:rsidRPr="00BD0E94">
        <w:rPr>
          <w:rFonts w:eastAsia="MS Mincho"/>
          <w:sz w:val="28"/>
          <w:szCs w:val="28"/>
          <w:lang w:eastAsia="ja-JP"/>
        </w:rPr>
        <w:t xml:space="preserve">: </w:t>
      </w:r>
      <w:r w:rsidRPr="00BD0E94">
        <w:rPr>
          <w:sz w:val="28"/>
          <w:szCs w:val="28"/>
        </w:rPr>
        <w:t xml:space="preserve">Chủ tịch, Phó Chủ tịch </w:t>
      </w:r>
      <w:r w:rsidR="00803EF7" w:rsidRPr="00BD0E94">
        <w:rPr>
          <w:rFonts w:eastAsia="MS Mincho"/>
          <w:bCs/>
          <w:color w:val="000000" w:themeColor="text1"/>
          <w:sz w:val="28"/>
          <w:szCs w:val="28"/>
          <w:lang w:val="es-ES_tradnl" w:eastAsia="ja-JP"/>
        </w:rPr>
        <w:t>Hội đồng nhân dân</w:t>
      </w:r>
      <w:r w:rsidRPr="00BD0E94">
        <w:rPr>
          <w:sz w:val="28"/>
          <w:szCs w:val="28"/>
        </w:rPr>
        <w:t xml:space="preserve">; Trưởng ban của </w:t>
      </w:r>
      <w:r w:rsidR="00803EF7" w:rsidRPr="00BD0E94">
        <w:rPr>
          <w:rFonts w:eastAsia="MS Mincho"/>
          <w:bCs/>
          <w:color w:val="000000" w:themeColor="text1"/>
          <w:sz w:val="28"/>
          <w:szCs w:val="28"/>
          <w:lang w:val="es-ES_tradnl" w:eastAsia="ja-JP"/>
        </w:rPr>
        <w:t>Hội đồng nhân dân</w:t>
      </w:r>
      <w:r w:rsidRPr="00BD0E94">
        <w:rPr>
          <w:sz w:val="28"/>
          <w:szCs w:val="28"/>
        </w:rPr>
        <w:t xml:space="preserve"> phường; Chủ tịch, các Phó Chủ tịch </w:t>
      </w:r>
      <w:r w:rsidR="00E97DF7" w:rsidRPr="00BD0E94">
        <w:rPr>
          <w:rFonts w:eastAsia="MS Mincho"/>
          <w:bCs/>
          <w:color w:val="000000" w:themeColor="text1"/>
          <w:sz w:val="28"/>
          <w:szCs w:val="28"/>
          <w:lang w:val="es-ES_tradnl" w:eastAsia="ja-JP"/>
        </w:rPr>
        <w:t>Ủy ban</w:t>
      </w:r>
      <w:r w:rsidR="00803EF7" w:rsidRPr="00BD0E94">
        <w:rPr>
          <w:rFonts w:eastAsia="MS Mincho"/>
          <w:bCs/>
          <w:color w:val="000000" w:themeColor="text1"/>
          <w:sz w:val="28"/>
          <w:szCs w:val="28"/>
          <w:lang w:val="es-ES_tradnl" w:eastAsia="ja-JP"/>
        </w:rPr>
        <w:t xml:space="preserve"> nhân dân</w:t>
      </w:r>
      <w:r w:rsidRPr="00BD0E94">
        <w:rPr>
          <w:sz w:val="28"/>
          <w:szCs w:val="28"/>
        </w:rPr>
        <w:t xml:space="preserve">, Ủy viên </w:t>
      </w:r>
      <w:r w:rsidR="00803EF7" w:rsidRPr="00BD0E94">
        <w:rPr>
          <w:sz w:val="28"/>
          <w:szCs w:val="28"/>
          <w:lang w:val="en-US"/>
        </w:rPr>
        <w:t>Uỷ ban nhân dân</w:t>
      </w:r>
      <w:r w:rsidRPr="00BD0E94">
        <w:rPr>
          <w:sz w:val="28"/>
          <w:szCs w:val="28"/>
        </w:rPr>
        <w:t xml:space="preserve"> phường. </w:t>
      </w:r>
    </w:p>
    <w:p w:rsidR="0080410F" w:rsidRPr="00BD0E94" w:rsidRDefault="0080410F" w:rsidP="00A56FF9">
      <w:pPr>
        <w:spacing w:before="60" w:after="60"/>
        <w:ind w:firstLine="567"/>
        <w:jc w:val="both"/>
        <w:rPr>
          <w:rFonts w:cs="Times New Roman"/>
          <w:color w:val="000000" w:themeColor="text1"/>
          <w:szCs w:val="28"/>
          <w:lang w:val="vi-VN"/>
        </w:rPr>
      </w:pPr>
      <w:r w:rsidRPr="00BD0E94">
        <w:rPr>
          <w:rFonts w:cs="Times New Roman"/>
          <w:color w:val="000000" w:themeColor="text1"/>
          <w:szCs w:val="28"/>
          <w:lang w:val="es-ES_tradnl"/>
        </w:rPr>
        <w:t xml:space="preserve">1.3. Công bố Nghị quyết của Thường trực </w:t>
      </w:r>
      <w:r w:rsidR="00587451" w:rsidRPr="00BD0E94">
        <w:rPr>
          <w:rFonts w:eastAsia="MS Mincho" w:cs="Times New Roman"/>
          <w:bCs/>
          <w:color w:val="000000" w:themeColor="text1"/>
          <w:szCs w:val="28"/>
          <w:lang w:val="es-ES_tradnl" w:eastAsia="ja-JP"/>
        </w:rPr>
        <w:t>Hội đồng nhân dân</w:t>
      </w:r>
      <w:r w:rsidRPr="00BD0E94">
        <w:rPr>
          <w:rFonts w:cs="Times New Roman"/>
          <w:color w:val="000000" w:themeColor="text1"/>
          <w:szCs w:val="28"/>
          <w:lang w:val="es-ES_tradnl"/>
        </w:rPr>
        <w:t xml:space="preserve"> về phê chuẩn số lượng, danh sách Phó Trưởng ban và Ủy viên của </w:t>
      </w:r>
      <w:r w:rsidRPr="00BD0E94">
        <w:rPr>
          <w:rFonts w:cs="Times New Roman"/>
          <w:color w:val="000000" w:themeColor="text1"/>
          <w:szCs w:val="28"/>
          <w:lang w:val="vi-VN"/>
        </w:rPr>
        <w:t xml:space="preserve">các Ban </w:t>
      </w:r>
      <w:r w:rsidRPr="00BD0E94">
        <w:rPr>
          <w:rFonts w:cs="Times New Roman"/>
          <w:color w:val="000000" w:themeColor="text1"/>
          <w:szCs w:val="28"/>
          <w:lang w:val="es-ES_tradnl"/>
        </w:rPr>
        <w:t xml:space="preserve">của </w:t>
      </w:r>
      <w:r w:rsidR="00587451" w:rsidRPr="00BD0E94">
        <w:rPr>
          <w:rFonts w:eastAsia="MS Mincho" w:cs="Times New Roman"/>
          <w:bCs/>
          <w:color w:val="000000" w:themeColor="text1"/>
          <w:szCs w:val="28"/>
          <w:lang w:val="es-ES_tradnl" w:eastAsia="ja-JP"/>
        </w:rPr>
        <w:t xml:space="preserve">Hội đồng nhân dân </w:t>
      </w:r>
      <w:r w:rsidRPr="00BD0E94">
        <w:rPr>
          <w:rFonts w:cs="Times New Roman"/>
          <w:color w:val="000000" w:themeColor="text1"/>
          <w:szCs w:val="28"/>
          <w:lang w:val="es-ES_tradnl"/>
        </w:rPr>
        <w:t>phường</w:t>
      </w:r>
      <w:r w:rsidRPr="00BD0E94">
        <w:rPr>
          <w:rFonts w:cs="Times New Roman"/>
          <w:color w:val="000000" w:themeColor="text1"/>
          <w:szCs w:val="28"/>
          <w:lang w:val="vi-VN"/>
        </w:rPr>
        <w:t xml:space="preserve">; </w:t>
      </w:r>
      <w:r w:rsidRPr="00BD0E94">
        <w:rPr>
          <w:rFonts w:cs="Times New Roman"/>
          <w:color w:val="000000" w:themeColor="text1"/>
          <w:szCs w:val="28"/>
          <w:lang w:val="es-ES_tradnl"/>
        </w:rPr>
        <w:t>thành lập Tổ đại biểu Hội đồng nhân dân phường và chỉ định Tổ trưởng, Tổ phó Tổ đại biểu Hội đồng nhân dân</w:t>
      </w:r>
      <w:r w:rsidRPr="00BD0E94">
        <w:rPr>
          <w:rFonts w:cs="Times New Roman"/>
          <w:color w:val="000000" w:themeColor="text1"/>
          <w:szCs w:val="28"/>
          <w:lang w:val="vi-VN"/>
        </w:rPr>
        <w:t xml:space="preserve"> </w:t>
      </w:r>
      <w:r w:rsidRPr="00BD0E94">
        <w:rPr>
          <w:rFonts w:cs="Times New Roman"/>
          <w:color w:val="000000" w:themeColor="text1"/>
          <w:szCs w:val="28"/>
          <w:lang w:val="es-ES_tradnl"/>
        </w:rPr>
        <w:t>phường Hải Ninh khóa II, nhiệm kỳ 2026-</w:t>
      </w:r>
      <w:r w:rsidRPr="00BD0E94">
        <w:rPr>
          <w:rFonts w:cs="Times New Roman"/>
          <w:color w:val="000000" w:themeColor="text1"/>
          <w:szCs w:val="28"/>
          <w:lang w:val="vi-VN"/>
        </w:rPr>
        <w:t>2031.</w:t>
      </w:r>
    </w:p>
    <w:p w:rsidR="0080410F" w:rsidRPr="00BD0E94" w:rsidRDefault="0080410F" w:rsidP="00A56FF9">
      <w:pPr>
        <w:spacing w:before="60" w:after="60"/>
        <w:ind w:firstLine="567"/>
        <w:jc w:val="both"/>
        <w:rPr>
          <w:rFonts w:eastAsia="MS Mincho" w:cs="Times New Roman"/>
          <w:szCs w:val="28"/>
          <w:lang w:val="vi-VN" w:eastAsia="ja-JP"/>
        </w:rPr>
      </w:pPr>
      <w:r w:rsidRPr="00BD0E94">
        <w:rPr>
          <w:rFonts w:cs="Times New Roman"/>
          <w:bCs/>
          <w:color w:val="000000" w:themeColor="text1"/>
          <w:szCs w:val="28"/>
          <w:lang w:val="vi-VN"/>
        </w:rPr>
        <w:t>1.4</w:t>
      </w:r>
      <w:r w:rsidRPr="00BD0E94">
        <w:rPr>
          <w:rFonts w:cs="Times New Roman"/>
          <w:bCs/>
          <w:color w:val="000000" w:themeColor="text1"/>
          <w:szCs w:val="28"/>
          <w:lang w:val="es-ES_tradnl"/>
        </w:rPr>
        <w:t>.</w:t>
      </w:r>
      <w:r w:rsidRPr="00BD0E94">
        <w:rPr>
          <w:rFonts w:eastAsia="MS Mincho" w:cs="Times New Roman"/>
          <w:szCs w:val="28"/>
          <w:lang w:val="vi-VN" w:eastAsia="ja-JP"/>
        </w:rPr>
        <w:t xml:space="preserve"> Xem xét các báo cáo, tờ trình của Ủy ban nhân dân phường, Hội đồng nhân dân, các ban Hội đồng nhân dân, Ủy ban Mặt trận Tổ quốc Việt Nam phường trình kỳ họp. </w:t>
      </w:r>
    </w:p>
    <w:p w:rsidR="0080410F" w:rsidRPr="00BD0E94" w:rsidRDefault="0080410F" w:rsidP="00A56FF9">
      <w:pPr>
        <w:spacing w:before="60" w:after="60"/>
        <w:ind w:firstLine="567"/>
        <w:jc w:val="both"/>
        <w:rPr>
          <w:rFonts w:eastAsia="Times New Roman" w:cs="Times New Roman"/>
          <w:color w:val="000000" w:themeColor="text1"/>
          <w:szCs w:val="28"/>
          <w:lang w:val="vi-VN"/>
        </w:rPr>
      </w:pPr>
      <w:r w:rsidRPr="00BD0E94">
        <w:rPr>
          <w:rFonts w:eastAsia="Times New Roman" w:cs="Times New Roman"/>
          <w:color w:val="000000" w:themeColor="text1"/>
          <w:szCs w:val="28"/>
          <w:lang w:val="vi-VN"/>
        </w:rPr>
        <w:t>1.5.</w:t>
      </w:r>
      <w:r w:rsidRPr="00BD0E94">
        <w:rPr>
          <w:rFonts w:eastAsia="Times New Roman" w:cs="Times New Roman"/>
          <w:color w:val="000000" w:themeColor="text1"/>
          <w:szCs w:val="28"/>
          <w:lang w:val="nb-NO"/>
        </w:rPr>
        <w:t xml:space="preserve"> Xem xét thông qua các nghị quyết</w:t>
      </w:r>
      <w:r w:rsidRPr="00BD0E94">
        <w:rPr>
          <w:rFonts w:eastAsia="Times New Roman" w:cs="Times New Roman"/>
          <w:color w:val="000000" w:themeColor="text1"/>
          <w:szCs w:val="28"/>
          <w:lang w:val="vi-VN"/>
        </w:rPr>
        <w:t xml:space="preserve">: </w:t>
      </w:r>
    </w:p>
    <w:p w:rsidR="0080410F" w:rsidRPr="00BD0E94" w:rsidRDefault="0080410F" w:rsidP="00A56FF9">
      <w:pPr>
        <w:spacing w:before="60" w:after="60"/>
        <w:ind w:firstLine="567"/>
        <w:jc w:val="both"/>
        <w:rPr>
          <w:rFonts w:cs="Times New Roman"/>
          <w:szCs w:val="28"/>
        </w:rPr>
      </w:pPr>
      <w:r w:rsidRPr="00BD0E94">
        <w:rPr>
          <w:rFonts w:cs="Times New Roman"/>
          <w:szCs w:val="28"/>
        </w:rPr>
        <w:t xml:space="preserve">(1) Các nghị quyết về xác nhận kết quả bầu cử các chức danh: Chủ tịch, Phó Chủ tịch </w:t>
      </w:r>
      <w:r w:rsidR="00587451" w:rsidRPr="00BD0E94">
        <w:rPr>
          <w:rFonts w:eastAsia="MS Mincho" w:cs="Times New Roman"/>
          <w:bCs/>
          <w:color w:val="000000" w:themeColor="text1"/>
          <w:szCs w:val="28"/>
          <w:lang w:val="es-ES_tradnl" w:eastAsia="ja-JP"/>
        </w:rPr>
        <w:t xml:space="preserve">Hội đồng nhân dân; </w:t>
      </w:r>
      <w:r w:rsidRPr="00BD0E94">
        <w:rPr>
          <w:rFonts w:cs="Times New Roman"/>
          <w:szCs w:val="28"/>
        </w:rPr>
        <w:t xml:space="preserve">Trưởng ban của </w:t>
      </w:r>
      <w:r w:rsidR="00587451" w:rsidRPr="00BD0E94">
        <w:rPr>
          <w:rFonts w:eastAsia="MS Mincho" w:cs="Times New Roman"/>
          <w:bCs/>
          <w:color w:val="000000" w:themeColor="text1"/>
          <w:szCs w:val="28"/>
          <w:lang w:val="es-ES_tradnl" w:eastAsia="ja-JP"/>
        </w:rPr>
        <w:t>Hội đồng nhân dân</w:t>
      </w:r>
      <w:r w:rsidRPr="00BD0E94">
        <w:rPr>
          <w:rFonts w:cs="Times New Roman"/>
          <w:szCs w:val="28"/>
        </w:rPr>
        <w:t xml:space="preserve"> phường; Chủ tịch, các Phó Chủ tịch </w:t>
      </w:r>
      <w:r w:rsidR="00587451" w:rsidRPr="00BD0E94">
        <w:rPr>
          <w:rFonts w:cs="Times New Roman"/>
          <w:szCs w:val="28"/>
        </w:rPr>
        <w:t>Ủy ban nhân dân</w:t>
      </w:r>
      <w:r w:rsidRPr="00BD0E94">
        <w:rPr>
          <w:rFonts w:cs="Times New Roman"/>
          <w:szCs w:val="28"/>
        </w:rPr>
        <w:t xml:space="preserve">, Ủy viên </w:t>
      </w:r>
      <w:r w:rsidR="00587451" w:rsidRPr="00BD0E94">
        <w:rPr>
          <w:rFonts w:cs="Times New Roman"/>
          <w:szCs w:val="28"/>
        </w:rPr>
        <w:t>Ủy ban nhân dân</w:t>
      </w:r>
      <w:r w:rsidRPr="00BD0E94">
        <w:rPr>
          <w:rFonts w:cs="Times New Roman"/>
          <w:szCs w:val="28"/>
        </w:rPr>
        <w:t xml:space="preserve"> phường; </w:t>
      </w:r>
    </w:p>
    <w:p w:rsidR="0080410F" w:rsidRPr="00BD0E94" w:rsidRDefault="0080410F" w:rsidP="00A56FF9">
      <w:pPr>
        <w:pStyle w:val="NormalWeb"/>
        <w:shd w:val="clear" w:color="auto" w:fill="FFFFFF"/>
        <w:tabs>
          <w:tab w:val="left" w:pos="1701"/>
        </w:tabs>
        <w:spacing w:before="60" w:beforeAutospacing="0" w:after="60" w:afterAutospacing="0" w:line="276" w:lineRule="auto"/>
        <w:ind w:firstLine="567"/>
        <w:jc w:val="both"/>
        <w:rPr>
          <w:sz w:val="28"/>
          <w:szCs w:val="28"/>
        </w:rPr>
      </w:pPr>
      <w:r w:rsidRPr="00BD0E94">
        <w:rPr>
          <w:sz w:val="28"/>
          <w:szCs w:val="28"/>
        </w:rPr>
        <w:t xml:space="preserve">(2) Nghị quyết quyết toán ngân sách nhà nước năm 2025; </w:t>
      </w:r>
    </w:p>
    <w:p w:rsidR="0080410F" w:rsidRPr="00BD0E94" w:rsidRDefault="0080410F" w:rsidP="00A56FF9">
      <w:pPr>
        <w:pStyle w:val="NormalWeb"/>
        <w:shd w:val="clear" w:color="auto" w:fill="FFFFFF"/>
        <w:tabs>
          <w:tab w:val="left" w:pos="1701"/>
        </w:tabs>
        <w:spacing w:before="60" w:beforeAutospacing="0" w:after="60" w:afterAutospacing="0" w:line="276" w:lineRule="auto"/>
        <w:ind w:firstLine="567"/>
        <w:jc w:val="both"/>
        <w:rPr>
          <w:sz w:val="28"/>
          <w:szCs w:val="28"/>
        </w:rPr>
      </w:pPr>
      <w:r w:rsidRPr="00BD0E94">
        <w:rPr>
          <w:sz w:val="28"/>
          <w:szCs w:val="28"/>
        </w:rPr>
        <w:lastRenderedPageBreak/>
        <w:t xml:space="preserve">(3) Nghị quyết điều chỉnh </w:t>
      </w:r>
      <w:r w:rsidR="000E5E0C" w:rsidRPr="00BD0E94">
        <w:rPr>
          <w:sz w:val="28"/>
          <w:szCs w:val="28"/>
        </w:rPr>
        <w:t xml:space="preserve">kế hoạch vốn đầu tư phát triển năm 2026 </w:t>
      </w:r>
      <w:r w:rsidRPr="00BD0E94">
        <w:rPr>
          <w:sz w:val="28"/>
          <w:szCs w:val="28"/>
        </w:rPr>
        <w:t xml:space="preserve">; </w:t>
      </w:r>
    </w:p>
    <w:p w:rsidR="0080410F" w:rsidRPr="00BD0E94" w:rsidRDefault="0080410F" w:rsidP="00A56FF9">
      <w:pPr>
        <w:pStyle w:val="NormalWeb"/>
        <w:shd w:val="clear" w:color="auto" w:fill="FFFFFF"/>
        <w:tabs>
          <w:tab w:val="left" w:pos="1701"/>
        </w:tabs>
        <w:spacing w:before="60" w:beforeAutospacing="0" w:after="60" w:afterAutospacing="0" w:line="276" w:lineRule="auto"/>
        <w:ind w:firstLine="567"/>
        <w:jc w:val="both"/>
        <w:rPr>
          <w:sz w:val="28"/>
          <w:szCs w:val="28"/>
        </w:rPr>
      </w:pPr>
      <w:r w:rsidRPr="00BD0E94">
        <w:rPr>
          <w:sz w:val="28"/>
          <w:szCs w:val="28"/>
        </w:rPr>
        <w:t xml:space="preserve">(4) Nghị quyết giao biên chế cán bộ, công chức trong các cơ quan, tổ chức hành chính; tổng số lượng người làm việc trong các đơn vị sự nghiệp công lập năm 2026; </w:t>
      </w:r>
    </w:p>
    <w:p w:rsidR="0080410F" w:rsidRPr="00BD0E94" w:rsidRDefault="0080410F" w:rsidP="00A56FF9">
      <w:pPr>
        <w:pStyle w:val="NormalWeb"/>
        <w:shd w:val="clear" w:color="auto" w:fill="FFFFFF"/>
        <w:tabs>
          <w:tab w:val="left" w:pos="1701"/>
        </w:tabs>
        <w:spacing w:before="60" w:beforeAutospacing="0" w:after="60" w:afterAutospacing="0" w:line="276" w:lineRule="auto"/>
        <w:ind w:firstLine="567"/>
        <w:jc w:val="both"/>
        <w:rPr>
          <w:spacing w:val="-6"/>
          <w:sz w:val="28"/>
          <w:szCs w:val="28"/>
        </w:rPr>
      </w:pPr>
      <w:r w:rsidRPr="00BD0E94">
        <w:rPr>
          <w:spacing w:val="-6"/>
          <w:sz w:val="28"/>
          <w:szCs w:val="28"/>
        </w:rPr>
        <w:t xml:space="preserve">(5) Nghị quyết về tổ chức các kỳ họp thường lệ của </w:t>
      </w:r>
      <w:r w:rsidR="00587451" w:rsidRPr="00BD0E94">
        <w:rPr>
          <w:rFonts w:eastAsia="MS Mincho"/>
          <w:bCs/>
          <w:color w:val="000000" w:themeColor="text1"/>
          <w:sz w:val="28"/>
          <w:szCs w:val="28"/>
          <w:lang w:val="es-ES_tradnl" w:eastAsia="ja-JP"/>
        </w:rPr>
        <w:t>Hội đồ</w:t>
      </w:r>
      <w:r w:rsidR="007A6921" w:rsidRPr="00BD0E94">
        <w:rPr>
          <w:rFonts w:eastAsia="MS Mincho"/>
          <w:bCs/>
          <w:color w:val="000000" w:themeColor="text1"/>
          <w:sz w:val="28"/>
          <w:szCs w:val="28"/>
          <w:lang w:val="es-ES_tradnl" w:eastAsia="ja-JP"/>
        </w:rPr>
        <w:t>ng nhân dân</w:t>
      </w:r>
      <w:r w:rsidRPr="00BD0E94">
        <w:rPr>
          <w:spacing w:val="-6"/>
          <w:sz w:val="28"/>
          <w:szCs w:val="28"/>
        </w:rPr>
        <w:t xml:space="preserve"> trong năm 2026; </w:t>
      </w:r>
    </w:p>
    <w:p w:rsidR="0080410F" w:rsidRPr="00BD0E94" w:rsidRDefault="0080410F" w:rsidP="00A56FF9">
      <w:pPr>
        <w:pStyle w:val="Heading3"/>
        <w:spacing w:before="60" w:after="60"/>
        <w:ind w:firstLine="567"/>
        <w:jc w:val="both"/>
        <w:rPr>
          <w:rFonts w:ascii="Times New Roman" w:hAnsi="Times New Roman" w:cs="Times New Roman"/>
          <w:b w:val="0"/>
          <w:bCs w:val="0"/>
          <w:color w:val="000000" w:themeColor="text1"/>
          <w:sz w:val="28"/>
          <w:szCs w:val="28"/>
          <w:lang w:val="nb-NO"/>
        </w:rPr>
      </w:pPr>
      <w:r w:rsidRPr="00BD0E94">
        <w:rPr>
          <w:rStyle w:val="Strong"/>
          <w:rFonts w:ascii="Times New Roman" w:hAnsi="Times New Roman" w:cs="Times New Roman"/>
          <w:b/>
          <w:color w:val="000000" w:themeColor="text1"/>
          <w:sz w:val="28"/>
          <w:szCs w:val="28"/>
          <w:lang w:val="nb-NO"/>
        </w:rPr>
        <w:t>2. Kỳ họp thường lệ</w:t>
      </w:r>
    </w:p>
    <w:p w:rsidR="0080410F" w:rsidRPr="00BD0E94" w:rsidRDefault="007A6921" w:rsidP="00A56FF9">
      <w:pPr>
        <w:pStyle w:val="NormalWeb"/>
        <w:spacing w:before="60" w:beforeAutospacing="0" w:after="60" w:afterAutospacing="0" w:line="276" w:lineRule="auto"/>
        <w:ind w:firstLine="567"/>
        <w:jc w:val="both"/>
        <w:rPr>
          <w:color w:val="000000" w:themeColor="text1"/>
          <w:sz w:val="28"/>
          <w:szCs w:val="28"/>
        </w:rPr>
      </w:pPr>
      <w:r w:rsidRPr="00BD0E94">
        <w:rPr>
          <w:rFonts w:eastAsia="MS Mincho"/>
          <w:bCs/>
          <w:color w:val="000000" w:themeColor="text1"/>
          <w:sz w:val="28"/>
          <w:szCs w:val="28"/>
          <w:lang w:val="es-ES_tradnl" w:eastAsia="ja-JP"/>
        </w:rPr>
        <w:t>Hội đồng nhân dân</w:t>
      </w:r>
      <w:r w:rsidR="0080410F" w:rsidRPr="00BD0E94">
        <w:rPr>
          <w:color w:val="000000" w:themeColor="text1"/>
          <w:sz w:val="28"/>
          <w:szCs w:val="28"/>
        </w:rPr>
        <w:t xml:space="preserve"> phường tổ chức 02 kỳ họp thường lệ mỗi năm, gồm kỳ họp giữa năm và kỳ họp cuối năm.</w:t>
      </w:r>
    </w:p>
    <w:p w:rsidR="0080410F" w:rsidRPr="00BD0E94" w:rsidRDefault="0080410F" w:rsidP="00A56FF9">
      <w:pPr>
        <w:pStyle w:val="Heading3"/>
        <w:spacing w:before="60" w:after="60"/>
        <w:ind w:firstLine="567"/>
        <w:jc w:val="both"/>
        <w:rPr>
          <w:rStyle w:val="Strong"/>
          <w:rFonts w:ascii="Times New Roman" w:hAnsi="Times New Roman" w:cs="Times New Roman"/>
          <w:b/>
          <w:i/>
          <w:iCs/>
          <w:color w:val="000000" w:themeColor="text1"/>
          <w:sz w:val="28"/>
          <w:szCs w:val="28"/>
          <w:lang w:val="vi-VN"/>
        </w:rPr>
      </w:pPr>
      <w:r w:rsidRPr="00BD0E94">
        <w:rPr>
          <w:rStyle w:val="Strong"/>
          <w:rFonts w:ascii="Times New Roman" w:hAnsi="Times New Roman" w:cs="Times New Roman"/>
          <w:b/>
          <w:i/>
          <w:iCs/>
          <w:color w:val="000000" w:themeColor="text1"/>
          <w:sz w:val="28"/>
          <w:szCs w:val="28"/>
          <w:lang w:val="vi-VN"/>
        </w:rPr>
        <w:t>2.1. Nội dung các kỳ họp thường lệ giữa năm</w:t>
      </w:r>
    </w:p>
    <w:p w:rsidR="0080410F" w:rsidRPr="00BD0E94" w:rsidRDefault="0080410F" w:rsidP="00A56FF9">
      <w:pPr>
        <w:widowControl w:val="0"/>
        <w:shd w:val="clear" w:color="auto" w:fill="FFFFFF"/>
        <w:spacing w:before="60" w:after="60"/>
        <w:ind w:left="34" w:firstLine="567"/>
        <w:jc w:val="both"/>
        <w:rPr>
          <w:rFonts w:cs="Times New Roman"/>
          <w:color w:val="000000"/>
          <w:szCs w:val="28"/>
          <w:lang w:val="vi-VN"/>
        </w:rPr>
      </w:pPr>
      <w:r w:rsidRPr="00BD0E94">
        <w:rPr>
          <w:rFonts w:cs="Times New Roman"/>
          <w:color w:val="000000"/>
          <w:szCs w:val="28"/>
          <w:lang w:val="nl-NL"/>
        </w:rPr>
        <w:t xml:space="preserve">Hội đồng nhân dân xem xét các báo cáo sau </w:t>
      </w:r>
      <w:r w:rsidRPr="00BD0E94">
        <w:rPr>
          <w:rFonts w:cs="Times New Roman"/>
          <w:color w:val="000000"/>
          <w:szCs w:val="28"/>
          <w:lang w:val="vi-VN"/>
        </w:rPr>
        <w:t>đây:</w:t>
      </w:r>
    </w:p>
    <w:p w:rsidR="0080410F" w:rsidRPr="00BD0E94" w:rsidRDefault="0080410F" w:rsidP="00A56FF9">
      <w:pPr>
        <w:widowControl w:val="0"/>
        <w:shd w:val="clear" w:color="auto" w:fill="FFFFFF"/>
        <w:spacing w:before="60" w:after="60"/>
        <w:ind w:left="34" w:firstLine="567"/>
        <w:jc w:val="both"/>
        <w:rPr>
          <w:rFonts w:cs="Times New Roman"/>
          <w:color w:val="000000"/>
          <w:szCs w:val="28"/>
          <w:lang w:val="vi-VN"/>
        </w:rPr>
      </w:pPr>
      <w:r w:rsidRPr="00BD0E94">
        <w:rPr>
          <w:rFonts w:cs="Times New Roman"/>
          <w:color w:val="000000"/>
          <w:szCs w:val="28"/>
          <w:lang w:val="vi-VN"/>
        </w:rPr>
        <w:t xml:space="preserve">- </w:t>
      </w:r>
      <w:r w:rsidRPr="00BD0E94">
        <w:rPr>
          <w:rFonts w:cs="Times New Roman"/>
          <w:color w:val="000000"/>
          <w:szCs w:val="28"/>
          <w:lang w:val="nl-NL"/>
        </w:rPr>
        <w:t xml:space="preserve">Báo cáo </w:t>
      </w:r>
      <w:r w:rsidRPr="00BD0E94">
        <w:rPr>
          <w:rFonts w:cs="Times New Roman"/>
          <w:color w:val="000000"/>
          <w:szCs w:val="28"/>
          <w:lang w:val="vi-VN"/>
        </w:rPr>
        <w:t xml:space="preserve">6 tháng </w:t>
      </w:r>
      <w:r w:rsidRPr="00BD0E94">
        <w:rPr>
          <w:rFonts w:cs="Times New Roman"/>
          <w:color w:val="000000"/>
          <w:szCs w:val="28"/>
          <w:lang w:val="nl-NL"/>
        </w:rPr>
        <w:t xml:space="preserve">của Ủy ban nhân dân </w:t>
      </w:r>
      <w:r w:rsidRPr="00BD0E94">
        <w:rPr>
          <w:rFonts w:cs="Times New Roman"/>
          <w:color w:val="000000"/>
          <w:szCs w:val="28"/>
          <w:lang w:val="vi-VN"/>
        </w:rPr>
        <w:t xml:space="preserve">phường </w:t>
      </w:r>
      <w:r w:rsidRPr="00BD0E94">
        <w:rPr>
          <w:rFonts w:cs="Times New Roman"/>
          <w:color w:val="000000"/>
          <w:szCs w:val="28"/>
          <w:lang w:val="nl-NL"/>
        </w:rPr>
        <w:t xml:space="preserve">về kinh tế - xã hội, ngân sách nhà </w:t>
      </w:r>
      <w:r w:rsidRPr="00BD0E94">
        <w:rPr>
          <w:rFonts w:cs="Times New Roman"/>
          <w:color w:val="000000"/>
          <w:szCs w:val="28"/>
          <w:lang w:val="vi-VN"/>
        </w:rPr>
        <w:t xml:space="preserve">nước; </w:t>
      </w:r>
    </w:p>
    <w:p w:rsidR="0080410F" w:rsidRPr="00BD0E94" w:rsidRDefault="0080410F" w:rsidP="00A56FF9">
      <w:pPr>
        <w:widowControl w:val="0"/>
        <w:shd w:val="clear" w:color="auto" w:fill="FFFFFF"/>
        <w:spacing w:before="60" w:after="60"/>
        <w:ind w:left="34" w:firstLine="567"/>
        <w:jc w:val="both"/>
        <w:rPr>
          <w:rFonts w:cs="Times New Roman"/>
          <w:szCs w:val="28"/>
          <w:lang w:val="nl-NL"/>
        </w:rPr>
      </w:pPr>
      <w:r w:rsidRPr="00BD0E94">
        <w:rPr>
          <w:rFonts w:cs="Times New Roman"/>
          <w:color w:val="000000"/>
          <w:szCs w:val="28"/>
          <w:lang w:val="vi-VN"/>
        </w:rPr>
        <w:t xml:space="preserve">- </w:t>
      </w:r>
      <w:r w:rsidRPr="00BD0E94">
        <w:rPr>
          <w:rFonts w:cs="Times New Roman"/>
          <w:color w:val="000000"/>
          <w:szCs w:val="28"/>
          <w:lang w:val="nl-NL"/>
        </w:rPr>
        <w:t xml:space="preserve">Báo cáo công </w:t>
      </w:r>
      <w:r w:rsidRPr="00BD0E94">
        <w:rPr>
          <w:rFonts w:cs="Times New Roman"/>
          <w:szCs w:val="28"/>
          <w:lang w:val="nl-NL"/>
        </w:rPr>
        <w:t xml:space="preserve">tác </w:t>
      </w:r>
      <w:r w:rsidRPr="00BD0E94">
        <w:rPr>
          <w:rFonts w:cs="Times New Roman"/>
          <w:szCs w:val="28"/>
          <w:lang w:val="vi-VN"/>
        </w:rPr>
        <w:t xml:space="preserve">chỉ đạo, điều hành </w:t>
      </w:r>
      <w:r w:rsidRPr="00BD0E94">
        <w:rPr>
          <w:rFonts w:cs="Times New Roman"/>
          <w:szCs w:val="28"/>
          <w:lang w:val="nl-NL"/>
        </w:rPr>
        <w:t>6 tháng</w:t>
      </w:r>
      <w:r w:rsidRPr="00BD0E94">
        <w:rPr>
          <w:rFonts w:cs="Times New Roman"/>
          <w:szCs w:val="28"/>
          <w:lang w:val="vi-VN"/>
        </w:rPr>
        <w:t xml:space="preserve"> </w:t>
      </w:r>
      <w:r w:rsidRPr="00BD0E94">
        <w:rPr>
          <w:rFonts w:cs="Times New Roman"/>
          <w:szCs w:val="28"/>
          <w:lang w:val="nl-NL"/>
        </w:rPr>
        <w:t xml:space="preserve">của Ủy ban nhân dân </w:t>
      </w:r>
      <w:r w:rsidRPr="00BD0E94">
        <w:rPr>
          <w:rFonts w:cs="Times New Roman"/>
          <w:szCs w:val="28"/>
          <w:lang w:val="vi-VN"/>
        </w:rPr>
        <w:t>phường</w:t>
      </w:r>
      <w:r w:rsidRPr="00BD0E94">
        <w:rPr>
          <w:rFonts w:cs="Times New Roman"/>
          <w:szCs w:val="28"/>
          <w:lang w:val="nl-NL"/>
        </w:rPr>
        <w:t xml:space="preserve">; </w:t>
      </w:r>
    </w:p>
    <w:p w:rsidR="0080410F" w:rsidRPr="00BD0E94" w:rsidRDefault="0080410F" w:rsidP="00A56FF9">
      <w:pPr>
        <w:widowControl w:val="0"/>
        <w:shd w:val="clear" w:color="auto" w:fill="FFFFFF"/>
        <w:spacing w:before="60" w:after="60"/>
        <w:ind w:left="34" w:firstLine="567"/>
        <w:jc w:val="both"/>
        <w:rPr>
          <w:rFonts w:cs="Times New Roman"/>
          <w:color w:val="000000"/>
          <w:szCs w:val="28"/>
          <w:lang w:val="nl-NL"/>
        </w:rPr>
      </w:pPr>
      <w:r w:rsidRPr="00BD0E94">
        <w:rPr>
          <w:rFonts w:cs="Times New Roman"/>
          <w:szCs w:val="28"/>
          <w:lang w:val="vi-VN"/>
        </w:rPr>
        <w:t>-</w:t>
      </w:r>
      <w:r w:rsidRPr="00BD0E94">
        <w:rPr>
          <w:rFonts w:cs="Times New Roman"/>
          <w:szCs w:val="28"/>
          <w:lang w:val="nl-NL"/>
        </w:rPr>
        <w:t xml:space="preserve"> Báo cáo công tác </w:t>
      </w:r>
      <w:r w:rsidRPr="00BD0E94">
        <w:rPr>
          <w:rFonts w:cs="Times New Roman"/>
          <w:szCs w:val="28"/>
          <w:lang w:val="vi-VN"/>
        </w:rPr>
        <w:t xml:space="preserve">hoạt động </w:t>
      </w:r>
      <w:r w:rsidRPr="00BD0E94">
        <w:rPr>
          <w:rFonts w:cs="Times New Roman"/>
          <w:szCs w:val="28"/>
          <w:lang w:val="nl-NL"/>
        </w:rPr>
        <w:t>6 tháng</w:t>
      </w:r>
      <w:r w:rsidRPr="00BD0E94">
        <w:rPr>
          <w:rFonts w:cs="Times New Roman"/>
          <w:szCs w:val="28"/>
          <w:lang w:val="vi-VN"/>
        </w:rPr>
        <w:t xml:space="preserve"> </w:t>
      </w:r>
      <w:r w:rsidRPr="00BD0E94">
        <w:rPr>
          <w:rFonts w:cs="Times New Roman"/>
          <w:color w:val="000000"/>
          <w:szCs w:val="28"/>
          <w:lang w:val="nl-NL"/>
        </w:rPr>
        <w:t xml:space="preserve">của Thường trực Hội đồng nhân dân, Ban của Hội đồng nhân dân; </w:t>
      </w:r>
    </w:p>
    <w:p w:rsidR="0080410F" w:rsidRPr="00BD0E94" w:rsidRDefault="0080410F" w:rsidP="00A56FF9">
      <w:pPr>
        <w:pStyle w:val="1dieu-noidung"/>
        <w:widowControl w:val="0"/>
        <w:tabs>
          <w:tab w:val="num" w:pos="1560"/>
        </w:tabs>
        <w:spacing w:before="60" w:after="60" w:line="276" w:lineRule="auto"/>
        <w:rPr>
          <w:color w:val="000000"/>
          <w:spacing w:val="-4"/>
          <w:lang w:val="vi-VN"/>
        </w:rPr>
      </w:pPr>
      <w:r w:rsidRPr="00BD0E94">
        <w:rPr>
          <w:color w:val="000000"/>
          <w:spacing w:val="-4"/>
          <w:lang w:val="vi-VN"/>
        </w:rPr>
        <w:t xml:space="preserve">- </w:t>
      </w:r>
      <w:r w:rsidRPr="00BD0E94">
        <w:rPr>
          <w:color w:val="000000"/>
          <w:spacing w:val="-4"/>
          <w:lang w:val="nl-NL"/>
        </w:rPr>
        <w:t>B</w:t>
      </w:r>
      <w:r w:rsidRPr="00BD0E94">
        <w:rPr>
          <w:color w:val="000000"/>
          <w:spacing w:val="-4"/>
          <w:lang w:val="vi-VN"/>
        </w:rPr>
        <w:t>áo cáo 6 tháng của Ủy ban nhân dân phường về công tác phòng, chống tham nhũng</w:t>
      </w:r>
      <w:r w:rsidRPr="00BD0E94">
        <w:rPr>
          <w:color w:val="000000"/>
          <w:spacing w:val="-4"/>
          <w:lang w:val="en-GB"/>
        </w:rPr>
        <w:t>, tiêu cực</w:t>
      </w:r>
      <w:r w:rsidRPr="00BD0E94">
        <w:rPr>
          <w:color w:val="000000"/>
          <w:spacing w:val="-4"/>
          <w:lang w:val="vi-VN"/>
        </w:rPr>
        <w:t xml:space="preserve">; tiết kiệm, chống lãng phí; công tác phòng, chống tội phạm và vi phạm pháp luật; việc giải quyết khiếu nại, tố cáo và kiến nghị của </w:t>
      </w:r>
      <w:r w:rsidRPr="00BD0E94">
        <w:rPr>
          <w:color w:val="000000"/>
          <w:spacing w:val="-4"/>
          <w:lang w:val="nl-NL"/>
        </w:rPr>
        <w:t>cơ quan, tổ chức, cá nhân</w:t>
      </w:r>
      <w:r w:rsidRPr="00BD0E94">
        <w:rPr>
          <w:color w:val="000000"/>
          <w:spacing w:val="-4"/>
          <w:lang w:val="vi-VN"/>
        </w:rPr>
        <w:t>;</w:t>
      </w:r>
    </w:p>
    <w:p w:rsidR="0080410F" w:rsidRPr="00BD0E94" w:rsidRDefault="0080410F" w:rsidP="00A56FF9">
      <w:pPr>
        <w:spacing w:before="60" w:after="60"/>
        <w:ind w:firstLine="567"/>
        <w:jc w:val="both"/>
        <w:rPr>
          <w:rFonts w:eastAsia="Times New Roman" w:cs="Times New Roman"/>
          <w:spacing w:val="4"/>
          <w:szCs w:val="28"/>
          <w:lang w:val="vi-VN"/>
        </w:rPr>
      </w:pPr>
      <w:r w:rsidRPr="00BD0E94">
        <w:rPr>
          <w:rFonts w:eastAsia="Times New Roman" w:cs="Times New Roman"/>
          <w:spacing w:val="4"/>
          <w:szCs w:val="28"/>
          <w:lang w:val="vi-VN"/>
        </w:rPr>
        <w:t xml:space="preserve">- </w:t>
      </w:r>
      <w:r w:rsidRPr="00BD0E94">
        <w:rPr>
          <w:rFonts w:eastAsia="Times New Roman" w:cs="Times New Roman"/>
          <w:spacing w:val="4"/>
          <w:szCs w:val="28"/>
          <w:lang w:val="nb-NO"/>
        </w:rPr>
        <w:t xml:space="preserve">Báo cáo </w:t>
      </w:r>
      <w:r w:rsidRPr="00BD0E94">
        <w:rPr>
          <w:rFonts w:eastAsia="Times New Roman" w:cs="Times New Roman"/>
          <w:spacing w:val="4"/>
          <w:szCs w:val="28"/>
          <w:lang w:val="vi-VN"/>
        </w:rPr>
        <w:t xml:space="preserve">6 tháng </w:t>
      </w:r>
      <w:r w:rsidRPr="00BD0E94">
        <w:rPr>
          <w:rFonts w:eastAsia="Times New Roman" w:cs="Times New Roman"/>
          <w:spacing w:val="4"/>
          <w:szCs w:val="28"/>
          <w:lang w:val="nb-NO"/>
        </w:rPr>
        <w:t>của</w:t>
      </w:r>
      <w:r w:rsidRPr="00BD0E94">
        <w:rPr>
          <w:rFonts w:eastAsia="Times New Roman" w:cs="Times New Roman"/>
          <w:spacing w:val="4"/>
          <w:szCs w:val="28"/>
          <w:lang w:val="vi-VN"/>
        </w:rPr>
        <w:t xml:space="preserve"> </w:t>
      </w:r>
      <w:r w:rsidRPr="00BD0E94">
        <w:rPr>
          <w:rFonts w:eastAsia="Times New Roman" w:cs="Times New Roman"/>
          <w:spacing w:val="4"/>
          <w:szCs w:val="28"/>
          <w:lang w:val="nb-NO"/>
        </w:rPr>
        <w:t>Ban Thường trực Ủy ban Mặt trận Tổ quốc Việt</w:t>
      </w:r>
      <w:r w:rsidRPr="00BD0E94">
        <w:rPr>
          <w:rFonts w:eastAsia="Times New Roman" w:cs="Times New Roman"/>
          <w:spacing w:val="4"/>
          <w:szCs w:val="28"/>
          <w:lang w:val="vi-VN"/>
        </w:rPr>
        <w:t xml:space="preserve"> </w:t>
      </w:r>
      <w:r w:rsidRPr="00BD0E94">
        <w:rPr>
          <w:rFonts w:eastAsia="Times New Roman" w:cs="Times New Roman"/>
          <w:spacing w:val="4"/>
          <w:szCs w:val="28"/>
          <w:lang w:val="nb-NO"/>
        </w:rPr>
        <w:t xml:space="preserve">Nam </w:t>
      </w:r>
      <w:r w:rsidRPr="00BD0E94">
        <w:rPr>
          <w:rFonts w:eastAsia="Times New Roman" w:cs="Times New Roman"/>
          <w:spacing w:val="4"/>
          <w:szCs w:val="28"/>
          <w:lang w:val="vi-VN"/>
        </w:rPr>
        <w:t xml:space="preserve">phường </w:t>
      </w:r>
      <w:r w:rsidRPr="00BD0E94">
        <w:rPr>
          <w:rFonts w:eastAsia="Times New Roman" w:cs="Times New Roman"/>
          <w:spacing w:val="4"/>
          <w:szCs w:val="28"/>
          <w:lang w:val="nb-NO"/>
        </w:rPr>
        <w:t xml:space="preserve">về công tác giám sát và tham gia xây dựng chính </w:t>
      </w:r>
      <w:r w:rsidRPr="00BD0E94">
        <w:rPr>
          <w:rFonts w:eastAsia="Times New Roman" w:cs="Times New Roman"/>
          <w:spacing w:val="4"/>
          <w:szCs w:val="28"/>
          <w:lang w:val="vi-VN"/>
        </w:rPr>
        <w:t>quyền;</w:t>
      </w:r>
    </w:p>
    <w:p w:rsidR="0080410F" w:rsidRPr="00BD0E94" w:rsidRDefault="0080410F" w:rsidP="00A56FF9">
      <w:pPr>
        <w:widowControl w:val="0"/>
        <w:shd w:val="clear" w:color="auto" w:fill="FFFFFF"/>
        <w:spacing w:before="60" w:after="60"/>
        <w:ind w:left="34" w:firstLine="567"/>
        <w:jc w:val="both"/>
        <w:rPr>
          <w:rFonts w:cs="Times New Roman"/>
          <w:color w:val="000000"/>
          <w:szCs w:val="28"/>
          <w:lang w:val="nl-NL"/>
        </w:rPr>
      </w:pPr>
      <w:r w:rsidRPr="00BD0E94">
        <w:rPr>
          <w:rFonts w:cs="Times New Roman"/>
          <w:szCs w:val="28"/>
          <w:lang w:val="vi-VN"/>
        </w:rPr>
        <w:t xml:space="preserve">- </w:t>
      </w:r>
      <w:r w:rsidRPr="00BD0E94">
        <w:rPr>
          <w:rFonts w:cs="Times New Roman"/>
          <w:szCs w:val="28"/>
          <w:lang w:val="nl-NL"/>
        </w:rPr>
        <w:t xml:space="preserve">Báo cáo khác theo quy định của pháp luật, nghị quyết của Hội đồng nhân dân hoặc đề nghị của Thường trực Hội đồng nhân </w:t>
      </w:r>
      <w:r w:rsidRPr="00BD0E94">
        <w:rPr>
          <w:rFonts w:cs="Times New Roman"/>
          <w:color w:val="000000"/>
          <w:szCs w:val="28"/>
          <w:lang w:val="nl-NL"/>
        </w:rPr>
        <w:t>dân.</w:t>
      </w:r>
    </w:p>
    <w:p w:rsidR="0080410F" w:rsidRPr="00BD0E94" w:rsidRDefault="0080410F" w:rsidP="00A56FF9">
      <w:pPr>
        <w:spacing w:before="60" w:after="60"/>
        <w:ind w:firstLine="567"/>
        <w:jc w:val="both"/>
        <w:rPr>
          <w:rFonts w:cs="Times New Roman"/>
          <w:szCs w:val="28"/>
        </w:rPr>
      </w:pPr>
      <w:r w:rsidRPr="00BD0E94">
        <w:rPr>
          <w:rFonts w:cs="Times New Roman"/>
          <w:szCs w:val="28"/>
        </w:rPr>
        <w:t xml:space="preserve">- Thực hiện hoạt động chất vấn và trả lời chất vấn tại kỳ </w:t>
      </w:r>
      <w:r w:rsidRPr="00BD0E94">
        <w:rPr>
          <w:rFonts w:cs="Times New Roman"/>
          <w:szCs w:val="28"/>
          <w:lang w:val="vi-VN"/>
        </w:rPr>
        <w:t>họp</w:t>
      </w:r>
      <w:r w:rsidRPr="00BD0E94">
        <w:rPr>
          <w:rFonts w:cs="Times New Roman"/>
          <w:szCs w:val="28"/>
        </w:rPr>
        <w:t>.</w:t>
      </w:r>
    </w:p>
    <w:p w:rsidR="0080410F" w:rsidRPr="00BD0E94" w:rsidRDefault="0080410F" w:rsidP="00A56FF9">
      <w:pPr>
        <w:pStyle w:val="Heading3"/>
        <w:spacing w:before="60" w:after="60"/>
        <w:ind w:firstLine="567"/>
        <w:jc w:val="both"/>
        <w:rPr>
          <w:rFonts w:ascii="Times New Roman" w:hAnsi="Times New Roman" w:cs="Times New Roman"/>
          <w:b w:val="0"/>
          <w:i/>
          <w:iCs/>
          <w:color w:val="000000" w:themeColor="text1"/>
          <w:sz w:val="28"/>
          <w:szCs w:val="28"/>
          <w:lang w:val="vi-VN"/>
        </w:rPr>
      </w:pPr>
      <w:r w:rsidRPr="00BD0E94">
        <w:rPr>
          <w:rStyle w:val="Strong"/>
          <w:rFonts w:ascii="Times New Roman" w:hAnsi="Times New Roman" w:cs="Times New Roman"/>
          <w:b/>
          <w:i/>
          <w:iCs/>
          <w:color w:val="000000" w:themeColor="text1"/>
          <w:sz w:val="28"/>
          <w:szCs w:val="28"/>
          <w:lang w:val="vi-VN"/>
        </w:rPr>
        <w:t>2.2. Nội dung các kỳ họp thường lệ cuối năm</w:t>
      </w:r>
    </w:p>
    <w:p w:rsidR="0080410F" w:rsidRPr="00BD0E94" w:rsidRDefault="0080410F" w:rsidP="00A56FF9">
      <w:pPr>
        <w:widowControl w:val="0"/>
        <w:shd w:val="clear" w:color="auto" w:fill="FFFFFF"/>
        <w:spacing w:before="60" w:after="60"/>
        <w:ind w:left="34" w:firstLine="567"/>
        <w:jc w:val="both"/>
        <w:rPr>
          <w:rFonts w:cs="Times New Roman"/>
          <w:color w:val="000000"/>
          <w:szCs w:val="28"/>
          <w:lang w:val="vi-VN"/>
        </w:rPr>
      </w:pPr>
      <w:r w:rsidRPr="00BD0E94">
        <w:rPr>
          <w:rFonts w:cs="Times New Roman"/>
          <w:color w:val="000000"/>
          <w:szCs w:val="28"/>
          <w:lang w:val="nl-NL"/>
        </w:rPr>
        <w:t xml:space="preserve">Hội đồng nhân dân xem xét các báo cáo sau </w:t>
      </w:r>
      <w:r w:rsidRPr="00BD0E94">
        <w:rPr>
          <w:rFonts w:cs="Times New Roman"/>
          <w:color w:val="000000"/>
          <w:szCs w:val="28"/>
          <w:lang w:val="vi-VN"/>
        </w:rPr>
        <w:t>đây:</w:t>
      </w:r>
    </w:p>
    <w:p w:rsidR="0080410F" w:rsidRPr="00BD0E94" w:rsidRDefault="0080410F" w:rsidP="00A56FF9">
      <w:pPr>
        <w:widowControl w:val="0"/>
        <w:shd w:val="clear" w:color="auto" w:fill="FFFFFF"/>
        <w:spacing w:before="60" w:after="60"/>
        <w:ind w:left="34" w:firstLine="567"/>
        <w:jc w:val="both"/>
        <w:rPr>
          <w:rFonts w:cs="Times New Roman"/>
          <w:color w:val="000000"/>
          <w:szCs w:val="28"/>
          <w:lang w:val="nl-NL"/>
        </w:rPr>
      </w:pPr>
      <w:r w:rsidRPr="00BD0E94">
        <w:rPr>
          <w:rFonts w:cs="Times New Roman"/>
          <w:color w:val="000000"/>
          <w:szCs w:val="28"/>
          <w:lang w:val="vi-VN"/>
        </w:rPr>
        <w:t xml:space="preserve">- </w:t>
      </w:r>
      <w:r w:rsidRPr="00BD0E94">
        <w:rPr>
          <w:rFonts w:cs="Times New Roman"/>
          <w:color w:val="000000"/>
          <w:szCs w:val="28"/>
          <w:lang w:val="nl-NL"/>
        </w:rPr>
        <w:t xml:space="preserve">Báo cáo </w:t>
      </w:r>
      <w:r w:rsidRPr="00BD0E94">
        <w:rPr>
          <w:rFonts w:cs="Times New Roman"/>
          <w:color w:val="000000"/>
          <w:szCs w:val="28"/>
          <w:lang w:val="vi-VN"/>
        </w:rPr>
        <w:t xml:space="preserve">năm </w:t>
      </w:r>
      <w:r w:rsidRPr="00BD0E94">
        <w:rPr>
          <w:rFonts w:cs="Times New Roman"/>
          <w:color w:val="000000"/>
          <w:szCs w:val="28"/>
          <w:lang w:val="nl-NL"/>
        </w:rPr>
        <w:t xml:space="preserve">của Ủy ban nhân dân </w:t>
      </w:r>
      <w:r w:rsidRPr="00BD0E94">
        <w:rPr>
          <w:rFonts w:cs="Times New Roman"/>
          <w:color w:val="000000"/>
          <w:szCs w:val="28"/>
          <w:lang w:val="vi-VN"/>
        </w:rPr>
        <w:t xml:space="preserve">phường </w:t>
      </w:r>
      <w:r w:rsidRPr="00BD0E94">
        <w:rPr>
          <w:rFonts w:cs="Times New Roman"/>
          <w:color w:val="000000"/>
          <w:szCs w:val="28"/>
          <w:lang w:val="nl-NL"/>
        </w:rPr>
        <w:t xml:space="preserve">về kinh tế - xã hội, ngân sách nhà nước; </w:t>
      </w:r>
    </w:p>
    <w:p w:rsidR="0080410F" w:rsidRPr="00BD0E94" w:rsidRDefault="0080410F" w:rsidP="00A56FF9">
      <w:pPr>
        <w:widowControl w:val="0"/>
        <w:shd w:val="clear" w:color="auto" w:fill="FFFFFF"/>
        <w:spacing w:before="60" w:after="60"/>
        <w:ind w:left="34" w:firstLine="567"/>
        <w:jc w:val="both"/>
        <w:rPr>
          <w:rFonts w:cs="Times New Roman"/>
          <w:color w:val="000000"/>
          <w:szCs w:val="28"/>
          <w:lang w:val="nl-NL"/>
        </w:rPr>
      </w:pPr>
      <w:r w:rsidRPr="00BD0E94">
        <w:rPr>
          <w:rFonts w:cs="Times New Roman"/>
          <w:color w:val="000000"/>
          <w:szCs w:val="28"/>
          <w:lang w:val="vi-VN"/>
        </w:rPr>
        <w:t>-</w:t>
      </w:r>
      <w:r w:rsidRPr="00BD0E94">
        <w:rPr>
          <w:rFonts w:cs="Times New Roman"/>
          <w:color w:val="000000"/>
          <w:szCs w:val="28"/>
          <w:lang w:val="nl-NL"/>
        </w:rPr>
        <w:t xml:space="preserve"> Báo cáo công tác</w:t>
      </w:r>
      <w:r w:rsidRPr="00BD0E94">
        <w:rPr>
          <w:rFonts w:cs="Times New Roman"/>
          <w:color w:val="000000"/>
          <w:szCs w:val="28"/>
          <w:lang w:val="vi-VN"/>
        </w:rPr>
        <w:t xml:space="preserve"> chỉ đạo, điều hành</w:t>
      </w:r>
      <w:r w:rsidRPr="00BD0E94">
        <w:rPr>
          <w:rFonts w:cs="Times New Roman"/>
          <w:color w:val="000000"/>
          <w:szCs w:val="28"/>
          <w:lang w:val="nl-NL"/>
        </w:rPr>
        <w:t xml:space="preserve"> năm</w:t>
      </w:r>
      <w:r w:rsidRPr="00BD0E94">
        <w:rPr>
          <w:rFonts w:cs="Times New Roman"/>
          <w:color w:val="000000"/>
          <w:szCs w:val="28"/>
          <w:lang w:val="vi-VN"/>
        </w:rPr>
        <w:t xml:space="preserve"> </w:t>
      </w:r>
      <w:r w:rsidRPr="00BD0E94">
        <w:rPr>
          <w:rFonts w:cs="Times New Roman"/>
          <w:color w:val="000000"/>
          <w:szCs w:val="28"/>
          <w:lang w:val="nl-NL"/>
        </w:rPr>
        <w:t xml:space="preserve">của Ủy ban nhân dân </w:t>
      </w:r>
      <w:r w:rsidRPr="00BD0E94">
        <w:rPr>
          <w:rFonts w:cs="Times New Roman"/>
          <w:color w:val="000000"/>
          <w:szCs w:val="28"/>
          <w:lang w:val="vi-VN"/>
        </w:rPr>
        <w:t>phường</w:t>
      </w:r>
      <w:r w:rsidRPr="00BD0E94">
        <w:rPr>
          <w:rFonts w:cs="Times New Roman"/>
          <w:color w:val="000000"/>
          <w:szCs w:val="28"/>
          <w:lang w:val="nl-NL"/>
        </w:rPr>
        <w:t xml:space="preserve">; </w:t>
      </w:r>
    </w:p>
    <w:p w:rsidR="0080410F" w:rsidRPr="00BD0E94" w:rsidRDefault="0080410F" w:rsidP="00A56FF9">
      <w:pPr>
        <w:widowControl w:val="0"/>
        <w:shd w:val="clear" w:color="auto" w:fill="FFFFFF"/>
        <w:spacing w:before="60" w:after="60"/>
        <w:ind w:left="34" w:firstLine="567"/>
        <w:jc w:val="both"/>
        <w:rPr>
          <w:rFonts w:cs="Times New Roman"/>
          <w:color w:val="000000"/>
          <w:szCs w:val="28"/>
          <w:lang w:val="nl-NL"/>
        </w:rPr>
      </w:pPr>
      <w:r w:rsidRPr="00BD0E94">
        <w:rPr>
          <w:rFonts w:cs="Times New Roman"/>
          <w:color w:val="000000"/>
          <w:szCs w:val="28"/>
          <w:lang w:val="vi-VN"/>
        </w:rPr>
        <w:t xml:space="preserve">- </w:t>
      </w:r>
      <w:r w:rsidRPr="00BD0E94">
        <w:rPr>
          <w:rFonts w:cs="Times New Roman"/>
          <w:color w:val="000000"/>
          <w:szCs w:val="28"/>
          <w:lang w:val="nl-NL"/>
        </w:rPr>
        <w:t xml:space="preserve">Báo cáo công tác </w:t>
      </w:r>
      <w:r w:rsidRPr="00BD0E94">
        <w:rPr>
          <w:rFonts w:cs="Times New Roman"/>
          <w:color w:val="000000"/>
          <w:szCs w:val="28"/>
          <w:lang w:val="vi-VN"/>
        </w:rPr>
        <w:t xml:space="preserve">hoạt động năm </w:t>
      </w:r>
      <w:r w:rsidRPr="00BD0E94">
        <w:rPr>
          <w:rFonts w:cs="Times New Roman"/>
          <w:color w:val="000000"/>
          <w:szCs w:val="28"/>
          <w:lang w:val="nl-NL"/>
        </w:rPr>
        <w:t xml:space="preserve">của Thường trực Hội đồng nhân dân, Ban của Hội đồng nhân dân; </w:t>
      </w:r>
    </w:p>
    <w:p w:rsidR="0080410F" w:rsidRPr="00BD0E94" w:rsidRDefault="0080410F" w:rsidP="00A56FF9">
      <w:pPr>
        <w:pStyle w:val="1dieu-noidung"/>
        <w:widowControl w:val="0"/>
        <w:tabs>
          <w:tab w:val="num" w:pos="1560"/>
        </w:tabs>
        <w:spacing w:before="60" w:after="60" w:line="276" w:lineRule="auto"/>
        <w:rPr>
          <w:color w:val="000000"/>
          <w:spacing w:val="-8"/>
          <w:lang w:val="vi-VN"/>
        </w:rPr>
      </w:pPr>
      <w:r w:rsidRPr="00BD0E94">
        <w:rPr>
          <w:color w:val="000000"/>
          <w:spacing w:val="-8"/>
          <w:lang w:val="vi-VN"/>
        </w:rPr>
        <w:t xml:space="preserve">- </w:t>
      </w:r>
      <w:r w:rsidRPr="00BD0E94">
        <w:rPr>
          <w:color w:val="000000"/>
          <w:spacing w:val="-8"/>
          <w:lang w:val="nl-NL"/>
        </w:rPr>
        <w:t>B</w:t>
      </w:r>
      <w:r w:rsidRPr="00BD0E94">
        <w:rPr>
          <w:color w:val="000000"/>
          <w:spacing w:val="-8"/>
          <w:lang w:val="vi-VN"/>
        </w:rPr>
        <w:t>áo cáo năm của Ủy ban nhân dân phường về công tác phòng, chống tham nhũng</w:t>
      </w:r>
      <w:r w:rsidRPr="00BD0E94">
        <w:rPr>
          <w:color w:val="000000"/>
          <w:spacing w:val="-8"/>
          <w:lang w:val="en-GB"/>
        </w:rPr>
        <w:t>, tiêu cực</w:t>
      </w:r>
      <w:r w:rsidRPr="00BD0E94">
        <w:rPr>
          <w:color w:val="000000"/>
          <w:spacing w:val="-8"/>
          <w:lang w:val="vi-VN"/>
        </w:rPr>
        <w:t xml:space="preserve">; tiết kiệm, chống lãng phí; công tác phòng, chống tội phạm và vi phạm pháp luật; việc giải quyết khiếu nại, tố cáo và kiến nghị của </w:t>
      </w:r>
      <w:r w:rsidRPr="00BD0E94">
        <w:rPr>
          <w:color w:val="000000"/>
          <w:spacing w:val="-8"/>
          <w:lang w:val="nl-NL"/>
        </w:rPr>
        <w:t>cơ quan, tổ chức, cá nhân</w:t>
      </w:r>
      <w:r w:rsidRPr="00BD0E94">
        <w:rPr>
          <w:color w:val="000000"/>
          <w:spacing w:val="-8"/>
          <w:lang w:val="vi-VN"/>
        </w:rPr>
        <w:t>;</w:t>
      </w:r>
    </w:p>
    <w:p w:rsidR="0080410F" w:rsidRPr="00BD0E94" w:rsidRDefault="0080410F" w:rsidP="00A56FF9">
      <w:pPr>
        <w:widowControl w:val="0"/>
        <w:shd w:val="clear" w:color="auto" w:fill="FFFFFF"/>
        <w:spacing w:before="60" w:after="60"/>
        <w:ind w:left="34" w:firstLine="567"/>
        <w:jc w:val="both"/>
        <w:rPr>
          <w:rFonts w:cs="Times New Roman"/>
          <w:color w:val="000000"/>
          <w:szCs w:val="28"/>
          <w:lang w:val="vi-VN"/>
        </w:rPr>
      </w:pPr>
      <w:r w:rsidRPr="00BD0E94">
        <w:rPr>
          <w:rFonts w:cs="Times New Roman"/>
          <w:color w:val="000000"/>
          <w:szCs w:val="28"/>
          <w:lang w:val="vi-VN"/>
        </w:rPr>
        <w:lastRenderedPageBreak/>
        <w:t xml:space="preserve">- </w:t>
      </w:r>
      <w:r w:rsidRPr="00BD0E94">
        <w:rPr>
          <w:rFonts w:cs="Times New Roman"/>
          <w:color w:val="000000"/>
          <w:szCs w:val="28"/>
          <w:lang w:val="nl-NL"/>
        </w:rPr>
        <w:t xml:space="preserve">Báo cáo khác theo quy định của pháp luật, nghị quyết của Hội đồng nhân dân hoặc đề nghị của Thường trực Hội đồng nhân </w:t>
      </w:r>
      <w:r w:rsidRPr="00BD0E94">
        <w:rPr>
          <w:rFonts w:cs="Times New Roman"/>
          <w:color w:val="000000"/>
          <w:szCs w:val="28"/>
          <w:lang w:val="vi-VN"/>
        </w:rPr>
        <w:t>dân;</w:t>
      </w:r>
    </w:p>
    <w:p w:rsidR="0080410F" w:rsidRPr="00BD0E94" w:rsidRDefault="0080410F" w:rsidP="00A56FF9">
      <w:pPr>
        <w:spacing w:before="60" w:after="60"/>
        <w:ind w:firstLine="567"/>
        <w:jc w:val="both"/>
        <w:rPr>
          <w:rFonts w:eastAsia="Times New Roman" w:cs="Times New Roman"/>
          <w:spacing w:val="4"/>
          <w:szCs w:val="28"/>
          <w:lang w:val="vi-VN"/>
        </w:rPr>
      </w:pPr>
      <w:r w:rsidRPr="00BD0E94">
        <w:rPr>
          <w:rFonts w:eastAsia="Times New Roman" w:cs="Times New Roman"/>
          <w:spacing w:val="4"/>
          <w:szCs w:val="28"/>
          <w:lang w:val="vi-VN"/>
        </w:rPr>
        <w:t xml:space="preserve">- </w:t>
      </w:r>
      <w:r w:rsidRPr="00BD0E94">
        <w:rPr>
          <w:rFonts w:eastAsia="Times New Roman" w:cs="Times New Roman"/>
          <w:spacing w:val="4"/>
          <w:szCs w:val="28"/>
          <w:lang w:val="nb-NO"/>
        </w:rPr>
        <w:t xml:space="preserve">Báo cáo </w:t>
      </w:r>
      <w:r w:rsidRPr="00BD0E94">
        <w:rPr>
          <w:rFonts w:eastAsia="Times New Roman" w:cs="Times New Roman"/>
          <w:spacing w:val="4"/>
          <w:szCs w:val="28"/>
          <w:lang w:val="vi-VN"/>
        </w:rPr>
        <w:t xml:space="preserve">năm </w:t>
      </w:r>
      <w:r w:rsidRPr="00BD0E94">
        <w:rPr>
          <w:rFonts w:eastAsia="Times New Roman" w:cs="Times New Roman"/>
          <w:spacing w:val="4"/>
          <w:szCs w:val="28"/>
          <w:lang w:val="nb-NO"/>
        </w:rPr>
        <w:t>của</w:t>
      </w:r>
      <w:r w:rsidRPr="00BD0E94">
        <w:rPr>
          <w:rFonts w:eastAsia="Times New Roman" w:cs="Times New Roman"/>
          <w:spacing w:val="4"/>
          <w:szCs w:val="28"/>
          <w:lang w:val="vi-VN"/>
        </w:rPr>
        <w:t xml:space="preserve"> </w:t>
      </w:r>
      <w:r w:rsidRPr="00BD0E94">
        <w:rPr>
          <w:rFonts w:eastAsia="Times New Roman" w:cs="Times New Roman"/>
          <w:spacing w:val="4"/>
          <w:szCs w:val="28"/>
          <w:lang w:val="nb-NO"/>
        </w:rPr>
        <w:t>Ban Thường trực Ủy ban Mặt trận Tổ quốc Việt</w:t>
      </w:r>
      <w:r w:rsidRPr="00BD0E94">
        <w:rPr>
          <w:rFonts w:eastAsia="Times New Roman" w:cs="Times New Roman"/>
          <w:spacing w:val="4"/>
          <w:szCs w:val="28"/>
          <w:lang w:val="vi-VN"/>
        </w:rPr>
        <w:t xml:space="preserve"> </w:t>
      </w:r>
      <w:r w:rsidRPr="00BD0E94">
        <w:rPr>
          <w:rFonts w:eastAsia="Times New Roman" w:cs="Times New Roman"/>
          <w:spacing w:val="4"/>
          <w:szCs w:val="28"/>
          <w:lang w:val="nb-NO"/>
        </w:rPr>
        <w:t xml:space="preserve">Nam </w:t>
      </w:r>
      <w:r w:rsidRPr="00BD0E94">
        <w:rPr>
          <w:rFonts w:eastAsia="Times New Roman" w:cs="Times New Roman"/>
          <w:spacing w:val="4"/>
          <w:szCs w:val="28"/>
          <w:lang w:val="vi-VN"/>
        </w:rPr>
        <w:t xml:space="preserve">phường </w:t>
      </w:r>
      <w:r w:rsidRPr="00BD0E94">
        <w:rPr>
          <w:rFonts w:eastAsia="Times New Roman" w:cs="Times New Roman"/>
          <w:spacing w:val="4"/>
          <w:szCs w:val="28"/>
          <w:lang w:val="nb-NO"/>
        </w:rPr>
        <w:t xml:space="preserve">về công tác giám sát và tham gia xây dựng chính </w:t>
      </w:r>
      <w:r w:rsidRPr="00BD0E94">
        <w:rPr>
          <w:rFonts w:eastAsia="Times New Roman" w:cs="Times New Roman"/>
          <w:spacing w:val="4"/>
          <w:szCs w:val="28"/>
          <w:lang w:val="vi-VN"/>
        </w:rPr>
        <w:t>quyền;</w:t>
      </w:r>
    </w:p>
    <w:p w:rsidR="0080410F" w:rsidRPr="00BD0E94" w:rsidRDefault="0080410F" w:rsidP="00A56FF9">
      <w:pPr>
        <w:pStyle w:val="NormalWeb"/>
        <w:shd w:val="clear" w:color="auto" w:fill="FFFFFF"/>
        <w:spacing w:before="60" w:beforeAutospacing="0" w:after="60" w:afterAutospacing="0" w:line="276" w:lineRule="auto"/>
        <w:ind w:firstLine="567"/>
        <w:jc w:val="both"/>
        <w:rPr>
          <w:sz w:val="28"/>
          <w:szCs w:val="28"/>
        </w:rPr>
      </w:pPr>
      <w:r w:rsidRPr="00BD0E94">
        <w:rPr>
          <w:sz w:val="28"/>
          <w:szCs w:val="28"/>
        </w:rPr>
        <w:t xml:space="preserve">- </w:t>
      </w:r>
      <w:r w:rsidRPr="00BD0E94">
        <w:rPr>
          <w:sz w:val="28"/>
          <w:szCs w:val="28"/>
          <w:lang w:val="en-US"/>
        </w:rPr>
        <w:t>K</w:t>
      </w:r>
      <w:r w:rsidRPr="00BD0E94">
        <w:rPr>
          <w:sz w:val="28"/>
          <w:szCs w:val="28"/>
        </w:rPr>
        <w:t xml:space="preserve">ế hoạch tổ chức các kỳ họp thường lệ của </w:t>
      </w:r>
      <w:r w:rsidR="00587451" w:rsidRPr="00BD0E94">
        <w:rPr>
          <w:rFonts w:eastAsia="MS Mincho"/>
          <w:bCs/>
          <w:color w:val="000000" w:themeColor="text1"/>
          <w:sz w:val="28"/>
          <w:szCs w:val="28"/>
          <w:lang w:val="es-ES_tradnl" w:eastAsia="ja-JP"/>
        </w:rPr>
        <w:t xml:space="preserve">Hội đồng nhân dân </w:t>
      </w:r>
      <w:r w:rsidRPr="00BD0E94">
        <w:rPr>
          <w:sz w:val="28"/>
          <w:szCs w:val="28"/>
        </w:rPr>
        <w:t xml:space="preserve"> phường năm sau;</w:t>
      </w:r>
    </w:p>
    <w:p w:rsidR="0080410F" w:rsidRPr="00BD0E94" w:rsidRDefault="0080410F" w:rsidP="00A56FF9">
      <w:pPr>
        <w:pStyle w:val="NormalWeb"/>
        <w:shd w:val="clear" w:color="auto" w:fill="FFFFFF"/>
        <w:spacing w:before="60" w:beforeAutospacing="0" w:after="60" w:afterAutospacing="0" w:line="276" w:lineRule="auto"/>
        <w:ind w:firstLine="567"/>
        <w:jc w:val="both"/>
        <w:rPr>
          <w:sz w:val="28"/>
          <w:szCs w:val="28"/>
        </w:rPr>
      </w:pPr>
      <w:r w:rsidRPr="00BD0E94">
        <w:rPr>
          <w:sz w:val="28"/>
          <w:szCs w:val="28"/>
          <w:lang w:val="en-US"/>
        </w:rPr>
        <w:t>- C</w:t>
      </w:r>
      <w:r w:rsidRPr="00BD0E94">
        <w:rPr>
          <w:sz w:val="28"/>
          <w:szCs w:val="28"/>
        </w:rPr>
        <w:t xml:space="preserve">hương trình giám sát của </w:t>
      </w:r>
      <w:r w:rsidR="00587451" w:rsidRPr="00BD0E94">
        <w:rPr>
          <w:rFonts w:eastAsia="MS Mincho"/>
          <w:bCs/>
          <w:color w:val="000000" w:themeColor="text1"/>
          <w:sz w:val="28"/>
          <w:szCs w:val="28"/>
          <w:lang w:val="es-ES_tradnl" w:eastAsia="ja-JP"/>
        </w:rPr>
        <w:t>Hội đồng nhân dân</w:t>
      </w:r>
      <w:r w:rsidRPr="00BD0E94">
        <w:rPr>
          <w:sz w:val="28"/>
          <w:szCs w:val="28"/>
        </w:rPr>
        <w:t xml:space="preserve"> phường năm sau;</w:t>
      </w:r>
    </w:p>
    <w:p w:rsidR="0080410F" w:rsidRPr="00BD0E94" w:rsidRDefault="0080410F" w:rsidP="00A56FF9">
      <w:pPr>
        <w:spacing w:before="60" w:after="60"/>
        <w:ind w:firstLine="567"/>
        <w:jc w:val="both"/>
        <w:rPr>
          <w:rFonts w:cs="Times New Roman"/>
          <w:szCs w:val="28"/>
          <w:lang w:val="vi-VN"/>
        </w:rPr>
      </w:pPr>
      <w:r w:rsidRPr="00BD0E94">
        <w:rPr>
          <w:rFonts w:cs="Times New Roman"/>
          <w:szCs w:val="28"/>
        </w:rPr>
        <w:t xml:space="preserve">- Thực hiện hoạt động chất vấn và trả lời chất vấn tại kỳ </w:t>
      </w:r>
      <w:r w:rsidRPr="00BD0E94">
        <w:rPr>
          <w:rFonts w:cs="Times New Roman"/>
          <w:szCs w:val="28"/>
          <w:lang w:val="vi-VN"/>
        </w:rPr>
        <w:t>họp;</w:t>
      </w:r>
    </w:p>
    <w:p w:rsidR="0080410F" w:rsidRPr="00BD0E94" w:rsidRDefault="0080410F" w:rsidP="00A56FF9">
      <w:pPr>
        <w:pStyle w:val="NormalWeb"/>
        <w:shd w:val="clear" w:color="auto" w:fill="FFFFFF"/>
        <w:spacing w:before="60" w:beforeAutospacing="0" w:after="60" w:afterAutospacing="0" w:line="276" w:lineRule="auto"/>
        <w:ind w:firstLine="567"/>
        <w:jc w:val="both"/>
        <w:rPr>
          <w:color w:val="000000"/>
          <w:sz w:val="28"/>
          <w:szCs w:val="28"/>
        </w:rPr>
      </w:pPr>
      <w:r w:rsidRPr="00BD0E94">
        <w:rPr>
          <w:sz w:val="28"/>
          <w:szCs w:val="28"/>
        </w:rPr>
        <w:t xml:space="preserve">Trong thời gian giữa hai kỳ họp Hội đồng nhân dân phường, Thường trực </w:t>
      </w:r>
      <w:r w:rsidRPr="00BD0E94">
        <w:rPr>
          <w:color w:val="000000"/>
          <w:sz w:val="28"/>
          <w:szCs w:val="28"/>
        </w:rPr>
        <w:t>Hội đồng nhân dân phường xem xét báo cáo công tác của Ủy ban nhân dân phường và các báo cáo khác quy định tại điểm a, b, d và đ khoản 1 Điều 15 Nghị quyết 114/2025/UBTVQH15.</w:t>
      </w:r>
    </w:p>
    <w:p w:rsidR="0080410F" w:rsidRPr="00BD0E94" w:rsidRDefault="0080410F" w:rsidP="00A56FF9">
      <w:pPr>
        <w:pStyle w:val="Heading3"/>
        <w:spacing w:before="60" w:after="60"/>
        <w:ind w:firstLine="567"/>
        <w:jc w:val="both"/>
        <w:rPr>
          <w:rFonts w:ascii="Times New Roman" w:hAnsi="Times New Roman" w:cs="Times New Roman"/>
          <w:b w:val="0"/>
          <w:bCs w:val="0"/>
          <w:color w:val="000000" w:themeColor="text1"/>
          <w:spacing w:val="-4"/>
          <w:sz w:val="28"/>
          <w:szCs w:val="28"/>
          <w:lang w:val="vi-VN"/>
        </w:rPr>
      </w:pPr>
      <w:r w:rsidRPr="00BD0E94">
        <w:rPr>
          <w:rStyle w:val="Strong"/>
          <w:rFonts w:ascii="Times New Roman" w:hAnsi="Times New Roman" w:cs="Times New Roman"/>
          <w:b/>
          <w:color w:val="000000" w:themeColor="text1"/>
          <w:spacing w:val="-4"/>
          <w:sz w:val="28"/>
          <w:szCs w:val="28"/>
          <w:lang w:val="vi-VN"/>
        </w:rPr>
        <w:t>3. Kỳ họp chuyên đề hoặc họp để giải quyết công việc phát sinh đột xuất</w:t>
      </w:r>
    </w:p>
    <w:p w:rsidR="0080410F" w:rsidRPr="00BD0E94" w:rsidRDefault="0080410F" w:rsidP="00A56FF9">
      <w:pPr>
        <w:pStyle w:val="NormalWeb"/>
        <w:spacing w:before="60" w:beforeAutospacing="0" w:after="60" w:afterAutospacing="0" w:line="276" w:lineRule="auto"/>
        <w:ind w:firstLine="567"/>
        <w:jc w:val="both"/>
        <w:rPr>
          <w:color w:val="000000" w:themeColor="text1"/>
          <w:sz w:val="28"/>
          <w:szCs w:val="28"/>
        </w:rPr>
      </w:pPr>
      <w:r w:rsidRPr="00BD0E94">
        <w:rPr>
          <w:color w:val="000000" w:themeColor="text1"/>
          <w:sz w:val="28"/>
          <w:szCs w:val="28"/>
        </w:rPr>
        <w:t xml:space="preserve">Trong nhiệm kỳ, </w:t>
      </w:r>
      <w:r w:rsidR="00587451" w:rsidRPr="00BD0E94">
        <w:rPr>
          <w:rFonts w:eastAsia="MS Mincho"/>
          <w:bCs/>
          <w:color w:val="000000" w:themeColor="text1"/>
          <w:sz w:val="28"/>
          <w:szCs w:val="28"/>
          <w:lang w:val="es-ES_tradnl" w:eastAsia="ja-JP"/>
        </w:rPr>
        <w:t>Hội đồng nhân dân</w:t>
      </w:r>
      <w:r w:rsidRPr="00BD0E94">
        <w:rPr>
          <w:color w:val="000000" w:themeColor="text1"/>
          <w:sz w:val="28"/>
          <w:szCs w:val="28"/>
        </w:rPr>
        <w:t xml:space="preserve"> phường tổ chức các kỳ họp chuyên đề hoặc họp để giải quyết công việc phát sinh đột xuất theo đề nghị của Thường trực </w:t>
      </w:r>
      <w:r w:rsidR="00587451" w:rsidRPr="00BD0E94">
        <w:rPr>
          <w:rFonts w:eastAsia="MS Mincho"/>
          <w:bCs/>
          <w:color w:val="000000" w:themeColor="text1"/>
          <w:sz w:val="28"/>
          <w:szCs w:val="28"/>
          <w:lang w:val="es-ES_tradnl" w:eastAsia="ja-JP"/>
        </w:rPr>
        <w:t>Hội đồng nhân dân</w:t>
      </w:r>
      <w:r w:rsidRPr="00BD0E94">
        <w:rPr>
          <w:color w:val="000000" w:themeColor="text1"/>
          <w:sz w:val="28"/>
          <w:szCs w:val="28"/>
        </w:rPr>
        <w:t xml:space="preserve">, Chủ tịch </w:t>
      </w:r>
      <w:r w:rsidR="00587451" w:rsidRPr="00BD0E94">
        <w:rPr>
          <w:color w:val="000000" w:themeColor="text1"/>
          <w:sz w:val="28"/>
          <w:szCs w:val="28"/>
          <w:lang w:val="en-US"/>
        </w:rPr>
        <w:t>Ủy ban nhân dân</w:t>
      </w:r>
      <w:r w:rsidRPr="00BD0E94">
        <w:rPr>
          <w:color w:val="000000" w:themeColor="text1"/>
          <w:sz w:val="28"/>
          <w:szCs w:val="28"/>
        </w:rPr>
        <w:t xml:space="preserve"> phường hoặc ít nhất một phần ba tổng số đại biểu </w:t>
      </w:r>
      <w:r w:rsidR="00587451" w:rsidRPr="00BD0E94">
        <w:rPr>
          <w:rFonts w:eastAsia="MS Mincho"/>
          <w:bCs/>
          <w:color w:val="000000" w:themeColor="text1"/>
          <w:sz w:val="28"/>
          <w:szCs w:val="28"/>
          <w:lang w:val="es-ES_tradnl" w:eastAsia="ja-JP"/>
        </w:rPr>
        <w:t>Hội đồng nhân dân</w:t>
      </w:r>
      <w:r w:rsidRPr="00BD0E94">
        <w:rPr>
          <w:color w:val="000000" w:themeColor="text1"/>
          <w:sz w:val="28"/>
          <w:szCs w:val="28"/>
        </w:rPr>
        <w:t>.</w:t>
      </w:r>
    </w:p>
    <w:p w:rsidR="0080410F" w:rsidRPr="00BD0E94" w:rsidRDefault="0080410F" w:rsidP="00A56FF9">
      <w:pPr>
        <w:pStyle w:val="NormalWeb"/>
        <w:spacing w:before="60" w:beforeAutospacing="0" w:after="60" w:afterAutospacing="0" w:line="276" w:lineRule="auto"/>
        <w:ind w:firstLine="567"/>
        <w:jc w:val="both"/>
        <w:rPr>
          <w:b/>
          <w:i/>
          <w:color w:val="000000" w:themeColor="text1"/>
          <w:sz w:val="28"/>
          <w:szCs w:val="28"/>
        </w:rPr>
      </w:pPr>
      <w:r w:rsidRPr="00BD0E94">
        <w:rPr>
          <w:rStyle w:val="Strong"/>
          <w:b w:val="0"/>
          <w:i/>
          <w:color w:val="000000" w:themeColor="text1"/>
          <w:sz w:val="28"/>
          <w:szCs w:val="28"/>
        </w:rPr>
        <w:t>Nội dung kỳ họp:</w:t>
      </w:r>
    </w:p>
    <w:p w:rsidR="0080410F" w:rsidRPr="00BD0E94" w:rsidRDefault="0080410F" w:rsidP="00A56FF9">
      <w:pPr>
        <w:pStyle w:val="NormalWeb"/>
        <w:spacing w:before="60" w:beforeAutospacing="0" w:after="60" w:afterAutospacing="0" w:line="276" w:lineRule="auto"/>
        <w:ind w:firstLine="567"/>
        <w:jc w:val="both"/>
        <w:rPr>
          <w:color w:val="000000" w:themeColor="text1"/>
          <w:sz w:val="28"/>
          <w:szCs w:val="28"/>
          <w:lang w:val="en-US"/>
        </w:rPr>
      </w:pPr>
      <w:r w:rsidRPr="00BD0E94">
        <w:rPr>
          <w:color w:val="000000" w:themeColor="text1"/>
          <w:sz w:val="28"/>
          <w:szCs w:val="28"/>
        </w:rPr>
        <w:t>- Báo cáo quyết toán ngân sách nhà nước của địa phương năm (</w:t>
      </w:r>
      <w:r w:rsidRPr="00BD0E94">
        <w:rPr>
          <w:i/>
          <w:color w:val="000000" w:themeColor="text1"/>
          <w:sz w:val="28"/>
          <w:szCs w:val="28"/>
        </w:rPr>
        <w:t>trước 31/3 hàng năm theo quy định tại khoản 3 Điều 71 Luật Ngân sách nhà nước số 89/2025/QH15 ngày 25/6/202</w:t>
      </w:r>
      <w:r w:rsidR="00C97FD6" w:rsidRPr="00BD0E94">
        <w:rPr>
          <w:i/>
          <w:color w:val="000000" w:themeColor="text1"/>
          <w:sz w:val="28"/>
          <w:szCs w:val="28"/>
          <w:lang w:val="en-US"/>
        </w:rPr>
        <w:t>5</w:t>
      </w:r>
      <w:r w:rsidRPr="00BD0E94">
        <w:rPr>
          <w:color w:val="000000" w:themeColor="text1"/>
          <w:sz w:val="28"/>
          <w:szCs w:val="28"/>
        </w:rPr>
        <w:t>)</w:t>
      </w:r>
      <w:r w:rsidR="00D96CC7" w:rsidRPr="00BD0E94">
        <w:rPr>
          <w:color w:val="000000" w:themeColor="text1"/>
          <w:sz w:val="28"/>
          <w:szCs w:val="28"/>
          <w:lang w:val="en-US"/>
        </w:rPr>
        <w:t>.</w:t>
      </w:r>
    </w:p>
    <w:p w:rsidR="0080410F" w:rsidRPr="00BD0E94" w:rsidRDefault="0080410F" w:rsidP="00A56FF9">
      <w:pPr>
        <w:pStyle w:val="NormalWeb"/>
        <w:spacing w:before="60" w:beforeAutospacing="0" w:after="60" w:afterAutospacing="0" w:line="276" w:lineRule="auto"/>
        <w:ind w:firstLine="567"/>
        <w:jc w:val="both"/>
        <w:rPr>
          <w:color w:val="000000" w:themeColor="text1"/>
          <w:sz w:val="28"/>
          <w:szCs w:val="28"/>
        </w:rPr>
      </w:pPr>
      <w:r w:rsidRPr="00BD0E94">
        <w:rPr>
          <w:color w:val="000000" w:themeColor="text1"/>
          <w:sz w:val="28"/>
          <w:szCs w:val="28"/>
        </w:rPr>
        <w:t>- Thông qua nghị quyết thực hiện các nhiệm vụ chính trị, kinh tế</w:t>
      </w:r>
      <w:r w:rsidR="00F52944">
        <w:rPr>
          <w:color w:val="000000" w:themeColor="text1"/>
          <w:sz w:val="28"/>
          <w:szCs w:val="28"/>
          <w:lang w:val="en-US"/>
        </w:rPr>
        <w:t xml:space="preserve"> </w:t>
      </w:r>
      <w:r w:rsidRPr="00BD0E94">
        <w:rPr>
          <w:color w:val="000000" w:themeColor="text1"/>
          <w:sz w:val="28"/>
          <w:szCs w:val="28"/>
        </w:rPr>
        <w:t>-</w:t>
      </w:r>
      <w:r w:rsidR="00F52944">
        <w:rPr>
          <w:color w:val="000000" w:themeColor="text1"/>
          <w:sz w:val="28"/>
          <w:szCs w:val="28"/>
          <w:lang w:val="en-US"/>
        </w:rPr>
        <w:t xml:space="preserve"> </w:t>
      </w:r>
      <w:r w:rsidRPr="00BD0E94">
        <w:rPr>
          <w:color w:val="000000" w:themeColor="text1"/>
          <w:sz w:val="28"/>
          <w:szCs w:val="28"/>
        </w:rPr>
        <w:t xml:space="preserve">xã hội quan trọng của địa phương. </w:t>
      </w:r>
    </w:p>
    <w:p w:rsidR="0080410F" w:rsidRPr="00BD0E94" w:rsidRDefault="0080410F" w:rsidP="00A56FF9">
      <w:pPr>
        <w:pStyle w:val="NormalWeb"/>
        <w:spacing w:before="60" w:beforeAutospacing="0" w:after="60" w:afterAutospacing="0" w:line="276" w:lineRule="auto"/>
        <w:ind w:firstLine="567"/>
        <w:jc w:val="both"/>
        <w:rPr>
          <w:color w:val="000000" w:themeColor="text1"/>
          <w:sz w:val="28"/>
          <w:szCs w:val="28"/>
        </w:rPr>
      </w:pPr>
      <w:r w:rsidRPr="00BD0E94">
        <w:rPr>
          <w:color w:val="000000" w:themeColor="text1"/>
          <w:sz w:val="28"/>
          <w:szCs w:val="28"/>
        </w:rPr>
        <w:t xml:space="preserve">- Quyết định một số vấn đề cấp bách, đột xuất khác thuộc thẩm quyền của </w:t>
      </w:r>
      <w:r w:rsidR="00587451" w:rsidRPr="00BD0E94">
        <w:rPr>
          <w:rFonts w:eastAsia="MS Mincho"/>
          <w:bCs/>
          <w:color w:val="000000" w:themeColor="text1"/>
          <w:sz w:val="28"/>
          <w:szCs w:val="28"/>
          <w:lang w:val="es-ES_tradnl" w:eastAsia="ja-JP"/>
        </w:rPr>
        <w:t>Hội đồng nhân dân</w:t>
      </w:r>
      <w:r w:rsidRPr="00BD0E94">
        <w:rPr>
          <w:color w:val="000000" w:themeColor="text1"/>
          <w:sz w:val="28"/>
          <w:szCs w:val="28"/>
        </w:rPr>
        <w:t xml:space="preserve"> phường.</w:t>
      </w:r>
    </w:p>
    <w:p w:rsidR="0080410F" w:rsidRPr="00BD0E94" w:rsidRDefault="0080410F" w:rsidP="00A56FF9">
      <w:pPr>
        <w:pStyle w:val="NormalWeb"/>
        <w:spacing w:before="60" w:beforeAutospacing="0" w:after="60" w:afterAutospacing="0" w:line="276" w:lineRule="auto"/>
        <w:ind w:firstLine="567"/>
        <w:jc w:val="both"/>
        <w:rPr>
          <w:color w:val="000000" w:themeColor="text1"/>
          <w:sz w:val="28"/>
          <w:szCs w:val="28"/>
        </w:rPr>
      </w:pPr>
      <w:r w:rsidRPr="00BD0E94">
        <w:rPr>
          <w:color w:val="000000" w:themeColor="text1"/>
          <w:sz w:val="28"/>
          <w:szCs w:val="28"/>
        </w:rPr>
        <w:t xml:space="preserve">- Nội dung cụ thể của mỗi kỳ họp chuyên đề hoặc họp đột xuất giao Thường trực </w:t>
      </w:r>
      <w:r w:rsidR="00587451" w:rsidRPr="00BD0E94">
        <w:rPr>
          <w:rFonts w:eastAsia="MS Mincho"/>
          <w:bCs/>
          <w:color w:val="000000" w:themeColor="text1"/>
          <w:sz w:val="28"/>
          <w:szCs w:val="28"/>
          <w:lang w:val="es-ES_tradnl" w:eastAsia="ja-JP"/>
        </w:rPr>
        <w:t>Hội đồng nhân dân</w:t>
      </w:r>
      <w:r w:rsidRPr="00BD0E94">
        <w:rPr>
          <w:color w:val="000000" w:themeColor="text1"/>
          <w:sz w:val="28"/>
          <w:szCs w:val="28"/>
        </w:rPr>
        <w:t xml:space="preserve"> phường thống nhất với </w:t>
      </w:r>
      <w:r w:rsidR="00587451" w:rsidRPr="00BD0E94">
        <w:rPr>
          <w:color w:val="000000" w:themeColor="text1"/>
          <w:sz w:val="28"/>
          <w:szCs w:val="28"/>
          <w:lang w:val="en-US"/>
        </w:rPr>
        <w:t>Ủy ban nhân dân</w:t>
      </w:r>
      <w:r w:rsidRPr="00BD0E94">
        <w:rPr>
          <w:color w:val="000000" w:themeColor="text1"/>
          <w:sz w:val="28"/>
          <w:szCs w:val="28"/>
        </w:rPr>
        <w:t xml:space="preserve"> phường báo cáo </w:t>
      </w:r>
      <w:r w:rsidR="00587451" w:rsidRPr="00BD0E94">
        <w:rPr>
          <w:rFonts w:eastAsia="MS Mincho"/>
          <w:bCs/>
          <w:color w:val="000000" w:themeColor="text1"/>
          <w:sz w:val="28"/>
          <w:szCs w:val="28"/>
          <w:lang w:val="es-ES_tradnl" w:eastAsia="ja-JP"/>
        </w:rPr>
        <w:t>Hội đồng nhân dân</w:t>
      </w:r>
      <w:r w:rsidRPr="00BD0E94">
        <w:rPr>
          <w:color w:val="000000" w:themeColor="text1"/>
          <w:sz w:val="28"/>
          <w:szCs w:val="28"/>
        </w:rPr>
        <w:t xml:space="preserve"> phường.</w:t>
      </w:r>
    </w:p>
    <w:p w:rsidR="0080410F" w:rsidRPr="00BD0E94" w:rsidRDefault="0080410F" w:rsidP="00A56FF9">
      <w:pPr>
        <w:pStyle w:val="Heading3"/>
        <w:spacing w:before="60" w:after="60"/>
        <w:ind w:firstLine="567"/>
        <w:jc w:val="both"/>
        <w:rPr>
          <w:rFonts w:ascii="Times New Roman" w:hAnsi="Times New Roman" w:cs="Times New Roman"/>
          <w:b w:val="0"/>
          <w:bCs w:val="0"/>
          <w:color w:val="000000" w:themeColor="text1"/>
          <w:spacing w:val="-2"/>
          <w:sz w:val="28"/>
          <w:szCs w:val="28"/>
          <w:lang w:val="vi-VN"/>
        </w:rPr>
      </w:pPr>
      <w:r w:rsidRPr="00BD0E94">
        <w:rPr>
          <w:rStyle w:val="Strong"/>
          <w:rFonts w:ascii="Times New Roman" w:hAnsi="Times New Roman" w:cs="Times New Roman"/>
          <w:b/>
          <w:color w:val="000000" w:themeColor="text1"/>
          <w:spacing w:val="-2"/>
          <w:sz w:val="28"/>
          <w:szCs w:val="28"/>
          <w:lang w:val="vi-VN"/>
        </w:rPr>
        <w:t>4. Kỳ họp tổng kết nhiệm kỳ 2026 - 2031</w:t>
      </w:r>
    </w:p>
    <w:p w:rsidR="0080410F" w:rsidRPr="00BD0E94" w:rsidRDefault="0080410F" w:rsidP="00A56FF9">
      <w:pPr>
        <w:pStyle w:val="NormalWeb"/>
        <w:spacing w:before="60" w:beforeAutospacing="0" w:after="60" w:afterAutospacing="0" w:line="276" w:lineRule="auto"/>
        <w:ind w:firstLine="567"/>
        <w:jc w:val="both"/>
        <w:rPr>
          <w:color w:val="000000" w:themeColor="text1"/>
          <w:sz w:val="28"/>
          <w:szCs w:val="28"/>
        </w:rPr>
      </w:pPr>
      <w:r w:rsidRPr="00BD0E94">
        <w:rPr>
          <w:color w:val="000000" w:themeColor="text1"/>
          <w:sz w:val="28"/>
          <w:szCs w:val="28"/>
        </w:rPr>
        <w:t>4.1. Thời gian tổ chức: dự kiến quý I năm 2031.</w:t>
      </w:r>
    </w:p>
    <w:p w:rsidR="0080410F" w:rsidRPr="00BD0E94" w:rsidRDefault="0080410F" w:rsidP="00A56FF9">
      <w:pPr>
        <w:pStyle w:val="NormalWeb"/>
        <w:spacing w:before="60" w:beforeAutospacing="0" w:after="60" w:afterAutospacing="0" w:line="276" w:lineRule="auto"/>
        <w:ind w:firstLine="567"/>
        <w:jc w:val="both"/>
        <w:rPr>
          <w:color w:val="000000" w:themeColor="text1"/>
          <w:sz w:val="28"/>
          <w:szCs w:val="28"/>
        </w:rPr>
      </w:pPr>
      <w:r w:rsidRPr="00BD0E94">
        <w:rPr>
          <w:color w:val="000000" w:themeColor="text1"/>
          <w:sz w:val="28"/>
          <w:szCs w:val="28"/>
        </w:rPr>
        <w:t>4.2. Nội dung:</w:t>
      </w:r>
    </w:p>
    <w:p w:rsidR="0080410F" w:rsidRPr="00BD0E94" w:rsidRDefault="0080410F" w:rsidP="00A56FF9">
      <w:pPr>
        <w:pStyle w:val="NormalWeb"/>
        <w:spacing w:before="60" w:beforeAutospacing="0" w:after="60" w:afterAutospacing="0" w:line="276" w:lineRule="auto"/>
        <w:ind w:firstLine="567"/>
        <w:jc w:val="both"/>
        <w:rPr>
          <w:color w:val="000000" w:themeColor="text1"/>
          <w:spacing w:val="-4"/>
          <w:sz w:val="28"/>
          <w:szCs w:val="28"/>
        </w:rPr>
      </w:pPr>
      <w:r w:rsidRPr="00BD0E94">
        <w:rPr>
          <w:color w:val="000000" w:themeColor="text1"/>
          <w:spacing w:val="-4"/>
          <w:sz w:val="28"/>
          <w:szCs w:val="28"/>
        </w:rPr>
        <w:t xml:space="preserve">- Xem xét báo cáo công tác nhiệm kỳ của </w:t>
      </w:r>
      <w:r w:rsidR="00587451" w:rsidRPr="00BD0E94">
        <w:rPr>
          <w:rFonts w:eastAsia="MS Mincho"/>
          <w:bCs/>
          <w:color w:val="000000" w:themeColor="text1"/>
          <w:spacing w:val="-4"/>
          <w:sz w:val="28"/>
          <w:szCs w:val="28"/>
          <w:lang w:val="es-ES_tradnl" w:eastAsia="ja-JP"/>
        </w:rPr>
        <w:t>Hội đồng nhân dân</w:t>
      </w:r>
      <w:r w:rsidRPr="00BD0E94">
        <w:rPr>
          <w:color w:val="000000" w:themeColor="text1"/>
          <w:spacing w:val="-4"/>
          <w:sz w:val="28"/>
          <w:szCs w:val="28"/>
        </w:rPr>
        <w:t xml:space="preserve"> phường khóa II; </w:t>
      </w:r>
    </w:p>
    <w:p w:rsidR="0080410F" w:rsidRPr="00BD0E94" w:rsidRDefault="0080410F" w:rsidP="00A56FF9">
      <w:pPr>
        <w:pStyle w:val="NormalWeb"/>
        <w:spacing w:before="60" w:beforeAutospacing="0" w:after="60" w:afterAutospacing="0" w:line="276" w:lineRule="auto"/>
        <w:ind w:firstLine="567"/>
        <w:jc w:val="both"/>
        <w:rPr>
          <w:color w:val="000000" w:themeColor="text1"/>
          <w:sz w:val="28"/>
          <w:szCs w:val="28"/>
        </w:rPr>
      </w:pPr>
      <w:r w:rsidRPr="00BD0E94">
        <w:rPr>
          <w:color w:val="000000" w:themeColor="text1"/>
          <w:sz w:val="28"/>
          <w:szCs w:val="28"/>
        </w:rPr>
        <w:t xml:space="preserve">- Xem xét báo cáo công tác nhiệm kỳ của </w:t>
      </w:r>
      <w:r w:rsidR="00587451" w:rsidRPr="00BD0E94">
        <w:rPr>
          <w:color w:val="000000" w:themeColor="text1"/>
          <w:sz w:val="28"/>
          <w:szCs w:val="28"/>
          <w:lang w:val="en-US"/>
        </w:rPr>
        <w:t xml:space="preserve">Ủy ban nhân dân </w:t>
      </w:r>
      <w:r w:rsidRPr="00BD0E94">
        <w:rPr>
          <w:color w:val="000000" w:themeColor="text1"/>
          <w:sz w:val="28"/>
          <w:szCs w:val="28"/>
        </w:rPr>
        <w:t xml:space="preserve">phường; </w:t>
      </w:r>
    </w:p>
    <w:p w:rsidR="0080410F" w:rsidRPr="00BD0E94" w:rsidRDefault="0080410F" w:rsidP="00A56FF9">
      <w:pPr>
        <w:pStyle w:val="NormalWeb"/>
        <w:widowControl w:val="0"/>
        <w:spacing w:before="60" w:beforeAutospacing="0" w:after="60" w:afterAutospacing="0" w:line="276" w:lineRule="auto"/>
        <w:ind w:firstLine="567"/>
        <w:jc w:val="both"/>
        <w:rPr>
          <w:color w:val="000000" w:themeColor="text1"/>
          <w:sz w:val="28"/>
          <w:szCs w:val="28"/>
        </w:rPr>
      </w:pPr>
      <w:r w:rsidRPr="00BD0E94">
        <w:rPr>
          <w:color w:val="000000" w:themeColor="text1"/>
          <w:sz w:val="28"/>
          <w:szCs w:val="28"/>
        </w:rPr>
        <w:t>- Công tác thi đua khen thưởng.</w:t>
      </w:r>
    </w:p>
    <w:p w:rsidR="00EB5CC2" w:rsidRPr="00BD0E94" w:rsidRDefault="00EB5CC2" w:rsidP="00A56FF9">
      <w:pPr>
        <w:pStyle w:val="NormalWeb"/>
        <w:widowControl w:val="0"/>
        <w:spacing w:before="60" w:beforeAutospacing="0" w:after="60" w:afterAutospacing="0" w:line="276" w:lineRule="auto"/>
        <w:ind w:firstLine="567"/>
        <w:jc w:val="both"/>
        <w:rPr>
          <w:rStyle w:val="Strong"/>
          <w:color w:val="000000" w:themeColor="text1"/>
          <w:sz w:val="28"/>
          <w:szCs w:val="28"/>
        </w:rPr>
      </w:pPr>
    </w:p>
    <w:p w:rsidR="0080410F" w:rsidRPr="00BD0E94" w:rsidRDefault="0080410F" w:rsidP="00A56FF9">
      <w:pPr>
        <w:pStyle w:val="NormalWeb"/>
        <w:widowControl w:val="0"/>
        <w:spacing w:before="60" w:beforeAutospacing="0" w:after="60" w:afterAutospacing="0" w:line="276" w:lineRule="auto"/>
        <w:ind w:firstLine="567"/>
        <w:jc w:val="both"/>
        <w:rPr>
          <w:b/>
          <w:bCs/>
          <w:color w:val="000000" w:themeColor="text1"/>
          <w:sz w:val="28"/>
          <w:szCs w:val="28"/>
        </w:rPr>
      </w:pPr>
      <w:r w:rsidRPr="00BD0E94">
        <w:rPr>
          <w:rStyle w:val="Strong"/>
          <w:color w:val="000000" w:themeColor="text1"/>
          <w:sz w:val="28"/>
          <w:szCs w:val="28"/>
        </w:rPr>
        <w:lastRenderedPageBreak/>
        <w:t>II. HOẠT ĐỘNG GIÁM SÁT</w:t>
      </w:r>
    </w:p>
    <w:p w:rsidR="0080410F" w:rsidRPr="00BD0E94" w:rsidRDefault="0080410F" w:rsidP="00A56FF9">
      <w:pPr>
        <w:pStyle w:val="Heading3"/>
        <w:keepNext w:val="0"/>
        <w:keepLines w:val="0"/>
        <w:widowControl w:val="0"/>
        <w:spacing w:before="60" w:after="60"/>
        <w:ind w:firstLine="567"/>
        <w:jc w:val="both"/>
        <w:rPr>
          <w:rFonts w:ascii="Times New Roman" w:hAnsi="Times New Roman" w:cs="Times New Roman"/>
          <w:b w:val="0"/>
          <w:bCs w:val="0"/>
          <w:color w:val="000000" w:themeColor="text1"/>
          <w:sz w:val="28"/>
          <w:szCs w:val="28"/>
          <w:lang w:val="vi-VN"/>
        </w:rPr>
      </w:pPr>
      <w:r w:rsidRPr="00BD0E94">
        <w:rPr>
          <w:rStyle w:val="Strong"/>
          <w:rFonts w:ascii="Times New Roman" w:hAnsi="Times New Roman" w:cs="Times New Roman"/>
          <w:b/>
          <w:color w:val="000000" w:themeColor="text1"/>
          <w:sz w:val="28"/>
          <w:szCs w:val="28"/>
          <w:lang w:val="vi-VN"/>
        </w:rPr>
        <w:t xml:space="preserve">1. Giám sát của </w:t>
      </w:r>
      <w:r w:rsidR="00213CC9" w:rsidRPr="00BD0E94">
        <w:rPr>
          <w:rStyle w:val="Strong"/>
          <w:rFonts w:ascii="Times New Roman" w:hAnsi="Times New Roman" w:cs="Times New Roman"/>
          <w:b/>
          <w:color w:val="000000" w:themeColor="text1"/>
          <w:sz w:val="28"/>
          <w:szCs w:val="28"/>
        </w:rPr>
        <w:t>Hội đồng nhân dân</w:t>
      </w:r>
      <w:r w:rsidRPr="00BD0E94">
        <w:rPr>
          <w:rStyle w:val="Strong"/>
          <w:rFonts w:ascii="Times New Roman" w:hAnsi="Times New Roman" w:cs="Times New Roman"/>
          <w:b/>
          <w:color w:val="000000" w:themeColor="text1"/>
          <w:sz w:val="28"/>
          <w:szCs w:val="28"/>
          <w:lang w:val="vi-VN"/>
        </w:rPr>
        <w:t xml:space="preserve"> phường</w:t>
      </w:r>
    </w:p>
    <w:p w:rsidR="0080410F" w:rsidRPr="00BD0E94" w:rsidRDefault="0080410F" w:rsidP="00A56FF9">
      <w:pPr>
        <w:pStyle w:val="Heading4"/>
        <w:keepNext w:val="0"/>
        <w:keepLines w:val="0"/>
        <w:widowControl w:val="0"/>
        <w:spacing w:before="60" w:after="60"/>
        <w:ind w:firstLine="567"/>
        <w:jc w:val="both"/>
        <w:rPr>
          <w:rFonts w:ascii="Times New Roman" w:hAnsi="Times New Roman" w:cs="Times New Roman"/>
          <w:b w:val="0"/>
          <w:i w:val="0"/>
          <w:color w:val="000000" w:themeColor="text1"/>
          <w:sz w:val="28"/>
          <w:szCs w:val="28"/>
          <w:lang w:val="vi-VN"/>
        </w:rPr>
      </w:pPr>
      <w:r w:rsidRPr="00BD0E94">
        <w:rPr>
          <w:rStyle w:val="Strong"/>
          <w:rFonts w:ascii="Times New Roman" w:hAnsi="Times New Roman" w:cs="Times New Roman"/>
          <w:b/>
          <w:i w:val="0"/>
          <w:color w:val="000000" w:themeColor="text1"/>
          <w:sz w:val="28"/>
          <w:szCs w:val="28"/>
          <w:lang w:val="vi-VN"/>
        </w:rPr>
        <w:t>1.1. Giám sát tại kỳ họp</w:t>
      </w:r>
    </w:p>
    <w:p w:rsidR="0080410F" w:rsidRPr="00BD0E94" w:rsidRDefault="0080410F" w:rsidP="00A56FF9">
      <w:pPr>
        <w:pStyle w:val="NormalWeb"/>
        <w:shd w:val="clear" w:color="auto" w:fill="FFFFFF"/>
        <w:tabs>
          <w:tab w:val="left" w:pos="3540"/>
        </w:tabs>
        <w:spacing w:before="60" w:beforeAutospacing="0" w:after="60" w:afterAutospacing="0" w:line="276" w:lineRule="auto"/>
        <w:ind w:firstLine="567"/>
        <w:jc w:val="both"/>
        <w:rPr>
          <w:color w:val="000000"/>
          <w:sz w:val="28"/>
          <w:szCs w:val="28"/>
          <w:lang w:val="en-US"/>
        </w:rPr>
      </w:pPr>
      <w:r w:rsidRPr="00BD0E94">
        <w:rPr>
          <w:color w:val="000000"/>
          <w:sz w:val="28"/>
          <w:szCs w:val="28"/>
          <w:lang w:val="en-US"/>
        </w:rPr>
        <w:t>HĐND phường xem xét các báo cáo chương trình, đề án và một số nội dung khác theo đề xuất của Thường trực</w:t>
      </w:r>
      <w:r w:rsidR="00C33E1B" w:rsidRPr="00BD0E94">
        <w:rPr>
          <w:color w:val="000000"/>
          <w:sz w:val="28"/>
          <w:szCs w:val="28"/>
          <w:lang w:val="en-US"/>
        </w:rPr>
        <w:t xml:space="preserve"> </w:t>
      </w:r>
      <w:r w:rsidR="00587451" w:rsidRPr="00BD0E94">
        <w:rPr>
          <w:rFonts w:eastAsia="MS Mincho"/>
          <w:bCs/>
          <w:color w:val="000000" w:themeColor="text1"/>
          <w:sz w:val="28"/>
          <w:szCs w:val="28"/>
          <w:lang w:val="es-ES_tradnl" w:eastAsia="ja-JP"/>
        </w:rPr>
        <w:t xml:space="preserve">Hội đồng nhân dân </w:t>
      </w:r>
      <w:r w:rsidRPr="00BD0E94">
        <w:rPr>
          <w:color w:val="000000"/>
          <w:sz w:val="28"/>
          <w:szCs w:val="28"/>
          <w:lang w:val="en-US"/>
        </w:rPr>
        <w:t>phường,</w:t>
      </w:r>
      <w:r w:rsidRPr="00BD0E94">
        <w:rPr>
          <w:color w:val="000000"/>
          <w:sz w:val="28"/>
          <w:szCs w:val="28"/>
        </w:rPr>
        <w:t xml:space="preserve"> </w:t>
      </w:r>
      <w:r w:rsidR="00587451" w:rsidRPr="00BD0E94">
        <w:rPr>
          <w:color w:val="000000"/>
          <w:sz w:val="28"/>
          <w:szCs w:val="28"/>
          <w:lang w:val="en-US"/>
        </w:rPr>
        <w:t>Ủy ban nhân dân</w:t>
      </w:r>
      <w:r w:rsidRPr="00BD0E94">
        <w:rPr>
          <w:color w:val="000000"/>
          <w:sz w:val="28"/>
          <w:szCs w:val="28"/>
          <w:lang w:val="en-US"/>
        </w:rPr>
        <w:t xml:space="preserve"> phường, các ban HĐND phường theo quy định của Luật hoạt động giám sát của Quốc hội và </w:t>
      </w:r>
      <w:r w:rsidR="00587451" w:rsidRPr="00BD0E94">
        <w:rPr>
          <w:rFonts w:eastAsia="MS Mincho"/>
          <w:bCs/>
          <w:color w:val="000000" w:themeColor="text1"/>
          <w:sz w:val="28"/>
          <w:szCs w:val="28"/>
          <w:lang w:val="es-ES_tradnl" w:eastAsia="ja-JP"/>
        </w:rPr>
        <w:t>Hội đồng nhân dân</w:t>
      </w:r>
      <w:r w:rsidRPr="00BD0E94">
        <w:rPr>
          <w:color w:val="000000"/>
          <w:sz w:val="28"/>
          <w:szCs w:val="28"/>
          <w:lang w:val="en-US"/>
        </w:rPr>
        <w:t>, chất vấn và trả lời chất vấn.</w:t>
      </w:r>
    </w:p>
    <w:p w:rsidR="0080410F" w:rsidRPr="00BD0E94" w:rsidRDefault="0080410F" w:rsidP="00A56FF9">
      <w:pPr>
        <w:pStyle w:val="Heading4"/>
        <w:spacing w:before="60" w:after="60"/>
        <w:ind w:firstLine="567"/>
        <w:jc w:val="both"/>
        <w:rPr>
          <w:rFonts w:ascii="Times New Roman" w:hAnsi="Times New Roman" w:cs="Times New Roman"/>
          <w:b w:val="0"/>
          <w:i w:val="0"/>
          <w:color w:val="000000" w:themeColor="text1"/>
          <w:sz w:val="28"/>
          <w:szCs w:val="28"/>
          <w:lang w:val="vi-VN"/>
        </w:rPr>
      </w:pPr>
      <w:r w:rsidRPr="00BD0E94">
        <w:rPr>
          <w:rStyle w:val="Strong"/>
          <w:rFonts w:ascii="Times New Roman" w:hAnsi="Times New Roman" w:cs="Times New Roman"/>
          <w:b/>
          <w:i w:val="0"/>
          <w:color w:val="000000" w:themeColor="text1"/>
          <w:sz w:val="28"/>
          <w:szCs w:val="28"/>
          <w:lang w:val="vi-VN"/>
        </w:rPr>
        <w:t>1.2. Giám sát chuyên đề</w:t>
      </w:r>
    </w:p>
    <w:p w:rsidR="0080410F" w:rsidRPr="00BD0E94" w:rsidRDefault="0080410F" w:rsidP="00A56FF9">
      <w:pPr>
        <w:pStyle w:val="NormalWeb"/>
        <w:shd w:val="clear" w:color="auto" w:fill="FFFFFF"/>
        <w:tabs>
          <w:tab w:val="left" w:pos="3540"/>
        </w:tabs>
        <w:spacing w:before="60" w:beforeAutospacing="0" w:after="60" w:afterAutospacing="0" w:line="276" w:lineRule="auto"/>
        <w:ind w:firstLine="567"/>
        <w:jc w:val="both"/>
        <w:rPr>
          <w:b/>
          <w:color w:val="000000"/>
          <w:sz w:val="28"/>
          <w:szCs w:val="28"/>
        </w:rPr>
      </w:pPr>
      <w:r w:rsidRPr="00BD0E94">
        <w:rPr>
          <w:color w:val="000000"/>
          <w:sz w:val="28"/>
          <w:szCs w:val="28"/>
          <w:lang w:val="en-US"/>
        </w:rPr>
        <w:t>Nội dung giám sát: tập trung các vấn đề bức xúc được đông đảo dư luận và cử tri quan tâm.</w:t>
      </w:r>
      <w:r w:rsidRPr="00BD0E94">
        <w:rPr>
          <w:color w:val="000000"/>
          <w:sz w:val="28"/>
          <w:szCs w:val="28"/>
        </w:rPr>
        <w:t xml:space="preserve"> </w:t>
      </w:r>
    </w:p>
    <w:p w:rsidR="0080410F" w:rsidRPr="00BD0E94" w:rsidRDefault="0080410F" w:rsidP="00A56FF9">
      <w:pPr>
        <w:pStyle w:val="Heading3"/>
        <w:spacing w:before="60" w:after="60"/>
        <w:ind w:firstLine="567"/>
        <w:jc w:val="both"/>
        <w:rPr>
          <w:rFonts w:ascii="Times New Roman" w:hAnsi="Times New Roman" w:cs="Times New Roman"/>
          <w:b w:val="0"/>
          <w:bCs w:val="0"/>
          <w:color w:val="000000" w:themeColor="text1"/>
          <w:sz w:val="28"/>
          <w:szCs w:val="28"/>
          <w:lang w:val="vi-VN"/>
        </w:rPr>
      </w:pPr>
      <w:r w:rsidRPr="00BD0E94">
        <w:rPr>
          <w:rStyle w:val="Strong"/>
          <w:rFonts w:ascii="Times New Roman" w:hAnsi="Times New Roman" w:cs="Times New Roman"/>
          <w:b/>
          <w:color w:val="000000" w:themeColor="text1"/>
          <w:sz w:val="28"/>
          <w:szCs w:val="28"/>
          <w:lang w:val="vi-VN"/>
        </w:rPr>
        <w:t xml:space="preserve">2. Giám sát của Thường trực </w:t>
      </w:r>
      <w:r w:rsidR="00587451" w:rsidRPr="00BD0E94">
        <w:rPr>
          <w:rFonts w:ascii="Times New Roman" w:eastAsia="MS Mincho" w:hAnsi="Times New Roman" w:cs="Times New Roman"/>
          <w:color w:val="000000" w:themeColor="text1"/>
          <w:sz w:val="28"/>
          <w:szCs w:val="28"/>
          <w:lang w:val="es-ES_tradnl" w:eastAsia="ja-JP"/>
        </w:rPr>
        <w:t>Hội đồ</w:t>
      </w:r>
      <w:r w:rsidR="00587451" w:rsidRPr="00BD0E94">
        <w:rPr>
          <w:rFonts w:ascii="Times New Roman" w:eastAsia="MS Mincho" w:hAnsi="Times New Roman" w:cs="Times New Roman"/>
          <w:bCs w:val="0"/>
          <w:color w:val="000000" w:themeColor="text1"/>
          <w:sz w:val="28"/>
          <w:szCs w:val="28"/>
          <w:lang w:val="es-ES_tradnl" w:eastAsia="ja-JP"/>
        </w:rPr>
        <w:t>ng nhân dân</w:t>
      </w:r>
      <w:r w:rsidRPr="00BD0E94">
        <w:rPr>
          <w:rStyle w:val="Strong"/>
          <w:rFonts w:ascii="Times New Roman" w:hAnsi="Times New Roman" w:cs="Times New Roman"/>
          <w:b/>
          <w:color w:val="000000" w:themeColor="text1"/>
          <w:sz w:val="28"/>
          <w:szCs w:val="28"/>
          <w:lang w:val="vi-VN"/>
        </w:rPr>
        <w:t xml:space="preserve">, các Ban của </w:t>
      </w:r>
      <w:r w:rsidR="00587451" w:rsidRPr="00BD0E94">
        <w:rPr>
          <w:rFonts w:ascii="Times New Roman" w:eastAsia="MS Mincho" w:hAnsi="Times New Roman" w:cs="Times New Roman"/>
          <w:color w:val="000000" w:themeColor="text1"/>
          <w:sz w:val="28"/>
          <w:szCs w:val="28"/>
          <w:lang w:val="es-ES_tradnl" w:eastAsia="ja-JP"/>
        </w:rPr>
        <w:t>Hội đồ</w:t>
      </w:r>
      <w:r w:rsidR="00587451" w:rsidRPr="00BD0E94">
        <w:rPr>
          <w:rFonts w:ascii="Times New Roman" w:eastAsia="MS Mincho" w:hAnsi="Times New Roman" w:cs="Times New Roman"/>
          <w:bCs w:val="0"/>
          <w:color w:val="000000" w:themeColor="text1"/>
          <w:sz w:val="28"/>
          <w:szCs w:val="28"/>
          <w:lang w:val="es-ES_tradnl" w:eastAsia="ja-JP"/>
        </w:rPr>
        <w:t>ng nhân dân</w:t>
      </w:r>
      <w:r w:rsidRPr="00BD0E94">
        <w:rPr>
          <w:rStyle w:val="Strong"/>
          <w:rFonts w:ascii="Times New Roman" w:hAnsi="Times New Roman" w:cs="Times New Roman"/>
          <w:b/>
          <w:color w:val="000000" w:themeColor="text1"/>
          <w:sz w:val="28"/>
          <w:szCs w:val="28"/>
          <w:lang w:val="vi-VN"/>
        </w:rPr>
        <w:t xml:space="preserve"> phường</w:t>
      </w:r>
    </w:p>
    <w:p w:rsidR="0080410F" w:rsidRPr="00BD0E94" w:rsidRDefault="0080410F" w:rsidP="00A56FF9">
      <w:pPr>
        <w:pStyle w:val="Heading4"/>
        <w:spacing w:before="60" w:after="60"/>
        <w:ind w:firstLine="567"/>
        <w:jc w:val="both"/>
        <w:rPr>
          <w:rFonts w:ascii="Times New Roman" w:hAnsi="Times New Roman" w:cs="Times New Roman"/>
          <w:b w:val="0"/>
          <w:i w:val="0"/>
          <w:color w:val="000000" w:themeColor="text1"/>
          <w:sz w:val="28"/>
          <w:szCs w:val="28"/>
          <w:lang w:val="vi-VN"/>
        </w:rPr>
      </w:pPr>
      <w:r w:rsidRPr="00BD0E94">
        <w:rPr>
          <w:rStyle w:val="Strong"/>
          <w:rFonts w:ascii="Times New Roman" w:hAnsi="Times New Roman" w:cs="Times New Roman"/>
          <w:b/>
          <w:i w:val="0"/>
          <w:color w:val="000000" w:themeColor="text1"/>
          <w:sz w:val="28"/>
          <w:szCs w:val="28"/>
          <w:lang w:val="vi-VN"/>
        </w:rPr>
        <w:t>2.1. Giám sát</w:t>
      </w:r>
    </w:p>
    <w:p w:rsidR="0080410F" w:rsidRPr="00BD0E94" w:rsidRDefault="0080410F" w:rsidP="00A56FF9">
      <w:pPr>
        <w:pStyle w:val="NormalWeb"/>
        <w:shd w:val="clear" w:color="auto" w:fill="FFFFFF"/>
        <w:tabs>
          <w:tab w:val="left" w:pos="3540"/>
        </w:tabs>
        <w:spacing w:before="60" w:beforeAutospacing="0" w:after="60" w:afterAutospacing="0" w:line="276" w:lineRule="auto"/>
        <w:ind w:firstLine="567"/>
        <w:jc w:val="both"/>
        <w:rPr>
          <w:color w:val="000000"/>
          <w:sz w:val="28"/>
          <w:szCs w:val="28"/>
          <w:lang w:val="en-US"/>
        </w:rPr>
      </w:pPr>
      <w:r w:rsidRPr="00BD0E94">
        <w:rPr>
          <w:color w:val="000000"/>
          <w:sz w:val="28"/>
          <w:szCs w:val="28"/>
          <w:lang w:val="en-US"/>
        </w:rPr>
        <w:t xml:space="preserve">Thường trực </w:t>
      </w:r>
      <w:r w:rsidR="00587451" w:rsidRPr="00BD0E94">
        <w:rPr>
          <w:rFonts w:eastAsia="MS Mincho"/>
          <w:bCs/>
          <w:color w:val="000000" w:themeColor="text1"/>
          <w:sz w:val="28"/>
          <w:szCs w:val="28"/>
          <w:lang w:val="es-ES_tradnl" w:eastAsia="ja-JP"/>
        </w:rPr>
        <w:t>Hội đồng nhân dân</w:t>
      </w:r>
      <w:r w:rsidRPr="00BD0E94">
        <w:rPr>
          <w:color w:val="000000"/>
          <w:sz w:val="28"/>
          <w:szCs w:val="28"/>
          <w:lang w:val="en-US"/>
        </w:rPr>
        <w:t xml:space="preserve">, các ban của </w:t>
      </w:r>
      <w:r w:rsidR="00587451" w:rsidRPr="00BD0E94">
        <w:rPr>
          <w:rFonts w:eastAsia="MS Mincho"/>
          <w:bCs/>
          <w:color w:val="000000" w:themeColor="text1"/>
          <w:sz w:val="28"/>
          <w:szCs w:val="28"/>
          <w:lang w:val="es-ES_tradnl" w:eastAsia="ja-JP"/>
        </w:rPr>
        <w:t>Hội đồng nhân dân</w:t>
      </w:r>
      <w:r w:rsidRPr="00BD0E94">
        <w:rPr>
          <w:color w:val="000000"/>
          <w:sz w:val="28"/>
          <w:szCs w:val="28"/>
          <w:lang w:val="en-US"/>
        </w:rPr>
        <w:t xml:space="preserve"> phường tổ chức giám sát thường xuyên việc tuân theo Hiến pháp, Pháp luật; việc thực hiện Nghị quyết của </w:t>
      </w:r>
      <w:r w:rsidR="00587451" w:rsidRPr="00BD0E94">
        <w:rPr>
          <w:rFonts w:eastAsia="MS Mincho"/>
          <w:bCs/>
          <w:color w:val="000000" w:themeColor="text1"/>
          <w:sz w:val="28"/>
          <w:szCs w:val="28"/>
          <w:lang w:val="es-ES_tradnl" w:eastAsia="ja-JP"/>
        </w:rPr>
        <w:t>Hội đồng nhân dân</w:t>
      </w:r>
      <w:r w:rsidRPr="00BD0E94">
        <w:rPr>
          <w:color w:val="000000"/>
          <w:sz w:val="28"/>
          <w:szCs w:val="28"/>
          <w:lang w:val="en-US"/>
        </w:rPr>
        <w:t xml:space="preserve"> phường; hoạt động của </w:t>
      </w:r>
      <w:r w:rsidR="00587451" w:rsidRPr="00BD0E94">
        <w:rPr>
          <w:color w:val="000000"/>
          <w:sz w:val="28"/>
          <w:szCs w:val="28"/>
          <w:lang w:val="en-US"/>
        </w:rPr>
        <w:t>Ủy ban nhân dan</w:t>
      </w:r>
      <w:r w:rsidRPr="00BD0E94">
        <w:rPr>
          <w:color w:val="000000"/>
          <w:sz w:val="28"/>
          <w:szCs w:val="28"/>
          <w:lang w:val="en-US"/>
        </w:rPr>
        <w:t xml:space="preserve">, các phòng ban chuyên môn và tổ chức hành chính thuộc </w:t>
      </w:r>
      <w:r w:rsidR="00587451" w:rsidRPr="00BD0E94">
        <w:rPr>
          <w:color w:val="000000"/>
          <w:sz w:val="28"/>
          <w:szCs w:val="28"/>
          <w:lang w:val="en-US"/>
        </w:rPr>
        <w:t>Ủy ban nhân dân</w:t>
      </w:r>
      <w:r w:rsidRPr="00BD0E94">
        <w:rPr>
          <w:color w:val="000000"/>
          <w:sz w:val="28"/>
          <w:szCs w:val="28"/>
          <w:lang w:val="en-US"/>
        </w:rPr>
        <w:t xml:space="preserve"> phường.</w:t>
      </w:r>
    </w:p>
    <w:p w:rsidR="0080410F" w:rsidRPr="00BD0E94" w:rsidRDefault="0080410F" w:rsidP="00A56FF9">
      <w:pPr>
        <w:pStyle w:val="Heading4"/>
        <w:spacing w:before="60" w:after="60"/>
        <w:ind w:firstLine="567"/>
        <w:jc w:val="both"/>
        <w:rPr>
          <w:rFonts w:ascii="Times New Roman" w:hAnsi="Times New Roman" w:cs="Times New Roman"/>
          <w:b w:val="0"/>
          <w:i w:val="0"/>
          <w:color w:val="000000" w:themeColor="text1"/>
          <w:sz w:val="28"/>
          <w:szCs w:val="28"/>
          <w:lang w:val="vi-VN"/>
        </w:rPr>
      </w:pPr>
      <w:r w:rsidRPr="00BD0E94">
        <w:rPr>
          <w:rStyle w:val="Strong"/>
          <w:rFonts w:ascii="Times New Roman" w:hAnsi="Times New Roman" w:cs="Times New Roman"/>
          <w:b/>
          <w:i w:val="0"/>
          <w:color w:val="000000" w:themeColor="text1"/>
          <w:sz w:val="28"/>
          <w:szCs w:val="28"/>
          <w:lang w:val="vi-VN"/>
        </w:rPr>
        <w:t>2.2. Giám sát chuyên đề</w:t>
      </w:r>
    </w:p>
    <w:p w:rsidR="0080410F" w:rsidRPr="00BD0E94" w:rsidRDefault="0080410F" w:rsidP="00A56FF9">
      <w:pPr>
        <w:pStyle w:val="NormalWeb"/>
        <w:spacing w:before="60" w:beforeAutospacing="0" w:after="60" w:afterAutospacing="0" w:line="276" w:lineRule="auto"/>
        <w:ind w:firstLine="567"/>
        <w:jc w:val="both"/>
        <w:rPr>
          <w:color w:val="000000" w:themeColor="text1"/>
          <w:sz w:val="28"/>
          <w:szCs w:val="28"/>
        </w:rPr>
      </w:pPr>
      <w:r w:rsidRPr="00BD0E94">
        <w:rPr>
          <w:color w:val="000000" w:themeColor="text1"/>
          <w:sz w:val="28"/>
          <w:szCs w:val="28"/>
        </w:rPr>
        <w:t xml:space="preserve">- Thường trực </w:t>
      </w:r>
      <w:r w:rsidR="00587451" w:rsidRPr="00BD0E94">
        <w:rPr>
          <w:rFonts w:eastAsia="MS Mincho"/>
          <w:bCs/>
          <w:color w:val="000000" w:themeColor="text1"/>
          <w:sz w:val="28"/>
          <w:szCs w:val="28"/>
          <w:lang w:val="es-ES_tradnl" w:eastAsia="ja-JP"/>
        </w:rPr>
        <w:t>Hội đồng nhân dân</w:t>
      </w:r>
      <w:r w:rsidRPr="00BD0E94">
        <w:rPr>
          <w:color w:val="000000" w:themeColor="text1"/>
          <w:sz w:val="28"/>
          <w:szCs w:val="28"/>
        </w:rPr>
        <w:t xml:space="preserve"> và mỗi Ban </w:t>
      </w:r>
      <w:r w:rsidR="00587451" w:rsidRPr="00BD0E94">
        <w:rPr>
          <w:rFonts w:eastAsia="MS Mincho"/>
          <w:bCs/>
          <w:color w:val="000000" w:themeColor="text1"/>
          <w:sz w:val="28"/>
          <w:szCs w:val="28"/>
          <w:lang w:val="es-ES_tradnl" w:eastAsia="ja-JP"/>
        </w:rPr>
        <w:t>Hội đồng nhân dân</w:t>
      </w:r>
      <w:r w:rsidRPr="00BD0E94">
        <w:rPr>
          <w:color w:val="000000" w:themeColor="text1"/>
          <w:sz w:val="28"/>
          <w:szCs w:val="28"/>
        </w:rPr>
        <w:t xml:space="preserve"> tổ chức ít nhất 01 đến 02 cuộc giám sát chuyên đề/năm.</w:t>
      </w:r>
    </w:p>
    <w:p w:rsidR="0080410F" w:rsidRPr="00BD0E94" w:rsidRDefault="0080410F" w:rsidP="00A56FF9">
      <w:pPr>
        <w:pStyle w:val="NormalWeb"/>
        <w:spacing w:before="60" w:beforeAutospacing="0" w:after="60" w:afterAutospacing="0" w:line="276" w:lineRule="auto"/>
        <w:ind w:firstLine="567"/>
        <w:jc w:val="both"/>
        <w:rPr>
          <w:color w:val="000000" w:themeColor="text1"/>
          <w:sz w:val="28"/>
          <w:szCs w:val="28"/>
        </w:rPr>
      </w:pPr>
      <w:r w:rsidRPr="00BD0E94">
        <w:rPr>
          <w:color w:val="000000" w:themeColor="text1"/>
          <w:sz w:val="28"/>
          <w:szCs w:val="28"/>
        </w:rPr>
        <w:t xml:space="preserve">- Nội dung giám sát: </w:t>
      </w:r>
      <w:r w:rsidRPr="00BD0E94">
        <w:rPr>
          <w:color w:val="000000"/>
          <w:sz w:val="28"/>
          <w:szCs w:val="28"/>
          <w:lang w:val="en-US"/>
        </w:rPr>
        <w:t xml:space="preserve">việc chấp hành chính sách, pháp luật thuộc trách nhiệm của Thường trực </w:t>
      </w:r>
      <w:r w:rsidR="00587451" w:rsidRPr="00BD0E94">
        <w:rPr>
          <w:rFonts w:eastAsia="MS Mincho"/>
          <w:bCs/>
          <w:color w:val="000000" w:themeColor="text1"/>
          <w:sz w:val="28"/>
          <w:szCs w:val="28"/>
          <w:lang w:val="es-ES_tradnl" w:eastAsia="ja-JP"/>
        </w:rPr>
        <w:t>Hội đồng nhân dân</w:t>
      </w:r>
      <w:r w:rsidRPr="00BD0E94">
        <w:rPr>
          <w:color w:val="000000"/>
          <w:sz w:val="28"/>
          <w:szCs w:val="28"/>
          <w:lang w:val="en-US"/>
        </w:rPr>
        <w:t xml:space="preserve"> và thuộc lĩnh vực ban phụ trách có phạm vi tác động rộng trên địa bàn phường.</w:t>
      </w:r>
    </w:p>
    <w:p w:rsidR="0080410F" w:rsidRPr="00BD0E94" w:rsidRDefault="0080410F" w:rsidP="00A56FF9">
      <w:pPr>
        <w:pStyle w:val="Heading3"/>
        <w:spacing w:before="60" w:after="60"/>
        <w:ind w:firstLine="567"/>
        <w:jc w:val="both"/>
        <w:rPr>
          <w:rStyle w:val="Strong"/>
          <w:rFonts w:ascii="Times New Roman" w:hAnsi="Times New Roman" w:cs="Times New Roman"/>
          <w:b/>
          <w:bCs/>
          <w:sz w:val="28"/>
          <w:szCs w:val="28"/>
        </w:rPr>
      </w:pPr>
      <w:r w:rsidRPr="00BD0E94">
        <w:rPr>
          <w:rStyle w:val="Strong"/>
          <w:rFonts w:ascii="Times New Roman" w:hAnsi="Times New Roman" w:cs="Times New Roman"/>
          <w:b/>
          <w:color w:val="000000" w:themeColor="text1"/>
          <w:sz w:val="28"/>
          <w:szCs w:val="28"/>
          <w:lang w:val="vi-VN"/>
        </w:rPr>
        <w:t xml:space="preserve">3. Giám sát của Đại biểu </w:t>
      </w:r>
      <w:r w:rsidR="00587451" w:rsidRPr="00BD0E94">
        <w:rPr>
          <w:rFonts w:ascii="Times New Roman" w:eastAsia="MS Mincho" w:hAnsi="Times New Roman" w:cs="Times New Roman"/>
          <w:color w:val="000000" w:themeColor="text1"/>
          <w:sz w:val="28"/>
          <w:szCs w:val="28"/>
          <w:lang w:val="es-ES_tradnl" w:eastAsia="ja-JP"/>
        </w:rPr>
        <w:t>Hội đồ</w:t>
      </w:r>
      <w:r w:rsidR="00587451" w:rsidRPr="00BD0E94">
        <w:rPr>
          <w:rFonts w:ascii="Times New Roman" w:eastAsia="MS Mincho" w:hAnsi="Times New Roman" w:cs="Times New Roman"/>
          <w:bCs w:val="0"/>
          <w:color w:val="000000" w:themeColor="text1"/>
          <w:sz w:val="28"/>
          <w:szCs w:val="28"/>
          <w:lang w:val="es-ES_tradnl" w:eastAsia="ja-JP"/>
        </w:rPr>
        <w:t>ng nhân dân</w:t>
      </w:r>
      <w:r w:rsidRPr="00BD0E94">
        <w:rPr>
          <w:rStyle w:val="Strong"/>
          <w:rFonts w:ascii="Times New Roman" w:hAnsi="Times New Roman" w:cs="Times New Roman"/>
          <w:b/>
          <w:color w:val="000000" w:themeColor="text1"/>
          <w:sz w:val="28"/>
          <w:szCs w:val="28"/>
          <w:lang w:val="vi-VN"/>
        </w:rPr>
        <w:t xml:space="preserve"> và Tổ đại biểu </w:t>
      </w:r>
      <w:r w:rsidR="00587451" w:rsidRPr="00BD0E94">
        <w:rPr>
          <w:rFonts w:ascii="Times New Roman" w:eastAsia="MS Mincho" w:hAnsi="Times New Roman" w:cs="Times New Roman"/>
          <w:color w:val="000000" w:themeColor="text1"/>
          <w:sz w:val="28"/>
          <w:szCs w:val="28"/>
          <w:lang w:val="es-ES_tradnl" w:eastAsia="ja-JP"/>
        </w:rPr>
        <w:t>Hội đồ</w:t>
      </w:r>
      <w:r w:rsidR="00587451" w:rsidRPr="00BD0E94">
        <w:rPr>
          <w:rFonts w:ascii="Times New Roman" w:eastAsia="MS Mincho" w:hAnsi="Times New Roman" w:cs="Times New Roman"/>
          <w:bCs w:val="0"/>
          <w:color w:val="000000" w:themeColor="text1"/>
          <w:sz w:val="28"/>
          <w:szCs w:val="28"/>
          <w:lang w:val="es-ES_tradnl" w:eastAsia="ja-JP"/>
        </w:rPr>
        <w:t>ng nhân dân</w:t>
      </w:r>
      <w:r w:rsidR="009C5511" w:rsidRPr="00BD0E94">
        <w:rPr>
          <w:rFonts w:ascii="Times New Roman" w:eastAsia="MS Mincho" w:hAnsi="Times New Roman" w:cs="Times New Roman"/>
          <w:bCs w:val="0"/>
          <w:color w:val="000000" w:themeColor="text1"/>
          <w:sz w:val="28"/>
          <w:szCs w:val="28"/>
          <w:lang w:val="es-ES_tradnl" w:eastAsia="ja-JP"/>
        </w:rPr>
        <w:t xml:space="preserve"> </w:t>
      </w:r>
      <w:r w:rsidRPr="00BD0E94">
        <w:rPr>
          <w:rStyle w:val="Strong"/>
          <w:rFonts w:ascii="Times New Roman" w:hAnsi="Times New Roman" w:cs="Times New Roman"/>
          <w:b/>
          <w:color w:val="000000" w:themeColor="text1"/>
          <w:sz w:val="28"/>
          <w:szCs w:val="28"/>
          <w:lang w:val="vi-VN"/>
        </w:rPr>
        <w:t>phường</w:t>
      </w:r>
    </w:p>
    <w:p w:rsidR="0080410F" w:rsidRPr="00BD0E94" w:rsidRDefault="0080410F" w:rsidP="00A56FF9">
      <w:pPr>
        <w:pStyle w:val="NormalWeb"/>
        <w:spacing w:before="60" w:beforeAutospacing="0" w:after="60" w:afterAutospacing="0" w:line="276" w:lineRule="auto"/>
        <w:ind w:firstLine="567"/>
        <w:jc w:val="both"/>
        <w:rPr>
          <w:b/>
          <w:iCs/>
          <w:color w:val="000000" w:themeColor="text1"/>
          <w:sz w:val="28"/>
          <w:szCs w:val="28"/>
        </w:rPr>
      </w:pPr>
      <w:r w:rsidRPr="00BD0E94">
        <w:rPr>
          <w:b/>
          <w:iCs/>
          <w:color w:val="000000" w:themeColor="text1"/>
          <w:sz w:val="28"/>
          <w:szCs w:val="28"/>
        </w:rPr>
        <w:t xml:space="preserve">3.1. Đại biểu </w:t>
      </w:r>
      <w:r w:rsidR="00587451" w:rsidRPr="00BD0E94">
        <w:rPr>
          <w:rFonts w:eastAsia="MS Mincho"/>
          <w:b/>
          <w:bCs/>
          <w:color w:val="000000" w:themeColor="text1"/>
          <w:sz w:val="28"/>
          <w:szCs w:val="28"/>
          <w:lang w:val="es-ES_tradnl" w:eastAsia="ja-JP"/>
        </w:rPr>
        <w:t>Hội đồng nhân dân</w:t>
      </w:r>
      <w:r w:rsidRPr="00BD0E94">
        <w:rPr>
          <w:b/>
          <w:iCs/>
          <w:color w:val="000000" w:themeColor="text1"/>
          <w:sz w:val="28"/>
          <w:szCs w:val="28"/>
        </w:rPr>
        <w:t xml:space="preserve"> phường</w:t>
      </w:r>
    </w:p>
    <w:p w:rsidR="0080410F" w:rsidRPr="00BD0E94" w:rsidRDefault="0080410F" w:rsidP="00A56FF9">
      <w:pPr>
        <w:pStyle w:val="NormalWeb"/>
        <w:shd w:val="clear" w:color="auto" w:fill="FFFFFF"/>
        <w:spacing w:before="60" w:beforeAutospacing="0" w:after="60" w:afterAutospacing="0" w:line="276" w:lineRule="auto"/>
        <w:ind w:firstLine="567"/>
        <w:jc w:val="both"/>
        <w:rPr>
          <w:bCs/>
          <w:sz w:val="28"/>
          <w:szCs w:val="28"/>
          <w:lang w:val="en-US"/>
        </w:rPr>
      </w:pPr>
      <w:r w:rsidRPr="00BD0E94">
        <w:rPr>
          <w:bCs/>
          <w:sz w:val="28"/>
          <w:szCs w:val="28"/>
        </w:rPr>
        <w:t xml:space="preserve">- </w:t>
      </w:r>
      <w:r w:rsidRPr="00BD0E94">
        <w:rPr>
          <w:bCs/>
          <w:sz w:val="28"/>
          <w:szCs w:val="28"/>
          <w:lang w:val="en-US"/>
        </w:rPr>
        <w:t xml:space="preserve"> Chất vấn Chủ tịch Ủy ban nhân dân, thành viên khác của Ủy ban nhân dân, người đứng đầu cơ quan thuộc Ủy ban nhân dân</w:t>
      </w:r>
      <w:r w:rsidRPr="00BD0E94">
        <w:rPr>
          <w:bCs/>
          <w:sz w:val="28"/>
          <w:szCs w:val="28"/>
        </w:rPr>
        <w:t xml:space="preserve"> phường</w:t>
      </w:r>
      <w:r w:rsidRPr="00BD0E94">
        <w:rPr>
          <w:bCs/>
          <w:sz w:val="28"/>
          <w:szCs w:val="28"/>
          <w:lang w:val="en-US"/>
        </w:rPr>
        <w:t>;</w:t>
      </w:r>
    </w:p>
    <w:p w:rsidR="0080410F" w:rsidRPr="00BD0E94" w:rsidRDefault="0080410F" w:rsidP="00A56FF9">
      <w:pPr>
        <w:pStyle w:val="NormalWeb"/>
        <w:shd w:val="clear" w:color="auto" w:fill="FFFFFF"/>
        <w:spacing w:before="60" w:beforeAutospacing="0" w:after="60" w:afterAutospacing="0" w:line="276" w:lineRule="auto"/>
        <w:ind w:firstLine="567"/>
        <w:jc w:val="both"/>
        <w:rPr>
          <w:bCs/>
          <w:sz w:val="28"/>
          <w:szCs w:val="28"/>
          <w:lang w:val="en-US"/>
        </w:rPr>
      </w:pPr>
      <w:bookmarkStart w:id="1" w:name="diem_b_2_36"/>
      <w:r w:rsidRPr="00BD0E94">
        <w:rPr>
          <w:bCs/>
          <w:sz w:val="28"/>
          <w:szCs w:val="28"/>
        </w:rPr>
        <w:t>-</w:t>
      </w:r>
      <w:r w:rsidRPr="00BD0E94">
        <w:rPr>
          <w:bCs/>
          <w:sz w:val="28"/>
          <w:szCs w:val="28"/>
          <w:lang w:val="en-US"/>
        </w:rPr>
        <w:t xml:space="preserve"> Giám sát văn bản quy phạm pháp luật quy định tại</w:t>
      </w:r>
      <w:bookmarkEnd w:id="1"/>
      <w:r w:rsidRPr="00BD0E94">
        <w:rPr>
          <w:bCs/>
          <w:sz w:val="28"/>
          <w:szCs w:val="28"/>
          <w:lang w:val="en-US"/>
        </w:rPr>
        <w:t> </w:t>
      </w:r>
      <w:bookmarkStart w:id="2" w:name="dc_27"/>
      <w:r w:rsidRPr="00BD0E94">
        <w:rPr>
          <w:bCs/>
          <w:sz w:val="28"/>
          <w:szCs w:val="28"/>
          <w:lang w:val="en-US"/>
        </w:rPr>
        <w:t>khoản 15 Điều 4 của Luật Ban hành văn bản quy phạm pháp luật</w:t>
      </w:r>
      <w:bookmarkEnd w:id="2"/>
      <w:r w:rsidRPr="00BD0E94">
        <w:rPr>
          <w:bCs/>
          <w:sz w:val="28"/>
          <w:szCs w:val="28"/>
          <w:lang w:val="en-US"/>
        </w:rPr>
        <w:t>;</w:t>
      </w:r>
    </w:p>
    <w:p w:rsidR="0080410F" w:rsidRPr="00BD0E94" w:rsidRDefault="0080410F" w:rsidP="00A56FF9">
      <w:pPr>
        <w:pStyle w:val="NormalWeb"/>
        <w:shd w:val="clear" w:color="auto" w:fill="FFFFFF"/>
        <w:spacing w:before="60" w:beforeAutospacing="0" w:after="60" w:afterAutospacing="0" w:line="276" w:lineRule="auto"/>
        <w:ind w:firstLine="567"/>
        <w:jc w:val="both"/>
        <w:rPr>
          <w:bCs/>
          <w:sz w:val="28"/>
          <w:szCs w:val="28"/>
          <w:lang w:val="en-US"/>
        </w:rPr>
      </w:pPr>
      <w:r w:rsidRPr="00BD0E94">
        <w:rPr>
          <w:bCs/>
          <w:sz w:val="28"/>
          <w:szCs w:val="28"/>
        </w:rPr>
        <w:t>-</w:t>
      </w:r>
      <w:r w:rsidRPr="00BD0E94">
        <w:rPr>
          <w:bCs/>
          <w:sz w:val="28"/>
          <w:szCs w:val="28"/>
          <w:lang w:val="en-US"/>
        </w:rPr>
        <w:t xml:space="preserve"> Giám sát việc thi hành pháp luật ở địa phương;</w:t>
      </w:r>
    </w:p>
    <w:p w:rsidR="0080410F" w:rsidRPr="00BD0E94" w:rsidRDefault="0080410F" w:rsidP="00A56FF9">
      <w:pPr>
        <w:pStyle w:val="NormalWeb"/>
        <w:shd w:val="clear" w:color="auto" w:fill="FFFFFF"/>
        <w:spacing w:before="60" w:beforeAutospacing="0" w:after="60" w:afterAutospacing="0" w:line="276" w:lineRule="auto"/>
        <w:ind w:firstLine="567"/>
        <w:jc w:val="both"/>
        <w:rPr>
          <w:bCs/>
          <w:spacing w:val="-6"/>
          <w:sz w:val="28"/>
          <w:szCs w:val="28"/>
          <w:lang w:val="en-US"/>
        </w:rPr>
      </w:pPr>
      <w:r w:rsidRPr="00BD0E94">
        <w:rPr>
          <w:bCs/>
          <w:spacing w:val="-6"/>
          <w:sz w:val="28"/>
          <w:szCs w:val="28"/>
        </w:rPr>
        <w:t xml:space="preserve">- </w:t>
      </w:r>
      <w:r w:rsidRPr="00BD0E94">
        <w:rPr>
          <w:bCs/>
          <w:spacing w:val="-6"/>
          <w:sz w:val="28"/>
          <w:szCs w:val="28"/>
          <w:lang w:val="en-US"/>
        </w:rPr>
        <w:t>Giám sát việc giải quyết khiếu nại, tố cáo, kiến nghị, phản ánh của cơ quan, tổ chức, cá nhân thuộc thẩm quyền giải quyết của cơ quan, tổ chức, cá nhân ở địa phương;</w:t>
      </w:r>
    </w:p>
    <w:p w:rsidR="0080410F" w:rsidRPr="00BD0E94" w:rsidRDefault="0080410F" w:rsidP="00A56FF9">
      <w:pPr>
        <w:pStyle w:val="NormalWeb"/>
        <w:shd w:val="clear" w:color="auto" w:fill="FFFFFF"/>
        <w:spacing w:before="60" w:beforeAutospacing="0" w:after="60" w:afterAutospacing="0" w:line="276" w:lineRule="auto"/>
        <w:ind w:firstLine="567"/>
        <w:jc w:val="both"/>
        <w:rPr>
          <w:bCs/>
          <w:sz w:val="28"/>
          <w:szCs w:val="28"/>
          <w:lang w:val="en-US"/>
        </w:rPr>
      </w:pPr>
      <w:r w:rsidRPr="00BD0E94">
        <w:rPr>
          <w:bCs/>
          <w:sz w:val="28"/>
          <w:szCs w:val="28"/>
        </w:rPr>
        <w:lastRenderedPageBreak/>
        <w:t xml:space="preserve">- </w:t>
      </w:r>
      <w:r w:rsidRPr="00BD0E94">
        <w:rPr>
          <w:bCs/>
          <w:sz w:val="28"/>
          <w:szCs w:val="28"/>
          <w:lang w:val="en-US"/>
        </w:rPr>
        <w:t xml:space="preserve">Tham gia hoạt động giám sát của Hội đồng nhân dân, Thường trực Hội đồng nhân dân, Ban của Hội đồng nhân dân, Tổ đại biểu Hội đồng nhân dân </w:t>
      </w:r>
      <w:r w:rsidRPr="00BD0E94">
        <w:rPr>
          <w:bCs/>
          <w:sz w:val="28"/>
          <w:szCs w:val="28"/>
        </w:rPr>
        <w:t xml:space="preserve">phường </w:t>
      </w:r>
      <w:r w:rsidRPr="00BD0E94">
        <w:rPr>
          <w:bCs/>
          <w:sz w:val="28"/>
          <w:szCs w:val="28"/>
          <w:lang w:val="en-US"/>
        </w:rPr>
        <w:t>khi có yêu cầu, đề nghị.</w:t>
      </w:r>
    </w:p>
    <w:p w:rsidR="0080410F" w:rsidRPr="00BD0E94" w:rsidRDefault="0080410F" w:rsidP="00A56FF9">
      <w:pPr>
        <w:pStyle w:val="NormalWeb"/>
        <w:spacing w:before="60" w:beforeAutospacing="0" w:after="60" w:afterAutospacing="0" w:line="276" w:lineRule="auto"/>
        <w:ind w:firstLine="567"/>
        <w:jc w:val="both"/>
        <w:rPr>
          <w:b/>
          <w:iCs/>
          <w:color w:val="000000" w:themeColor="text1"/>
          <w:sz w:val="28"/>
          <w:szCs w:val="28"/>
        </w:rPr>
      </w:pPr>
      <w:r w:rsidRPr="00BD0E94">
        <w:rPr>
          <w:b/>
          <w:iCs/>
          <w:color w:val="000000" w:themeColor="text1"/>
          <w:sz w:val="28"/>
          <w:szCs w:val="28"/>
        </w:rPr>
        <w:t xml:space="preserve">3.2. Tổ đại biểu </w:t>
      </w:r>
      <w:r w:rsidR="00587451" w:rsidRPr="00BD0E94">
        <w:rPr>
          <w:rFonts w:eastAsia="MS Mincho"/>
          <w:b/>
          <w:bCs/>
          <w:color w:val="000000" w:themeColor="text1"/>
          <w:sz w:val="28"/>
          <w:szCs w:val="28"/>
          <w:lang w:val="es-ES_tradnl" w:eastAsia="ja-JP"/>
        </w:rPr>
        <w:t>Hội đồng nhân dân</w:t>
      </w:r>
      <w:r w:rsidR="00587451" w:rsidRPr="00BD0E94">
        <w:rPr>
          <w:rFonts w:eastAsia="MS Mincho"/>
          <w:bCs/>
          <w:color w:val="000000" w:themeColor="text1"/>
          <w:sz w:val="28"/>
          <w:szCs w:val="28"/>
          <w:lang w:val="es-ES_tradnl" w:eastAsia="ja-JP"/>
        </w:rPr>
        <w:t xml:space="preserve"> </w:t>
      </w:r>
      <w:r w:rsidRPr="00BD0E94">
        <w:rPr>
          <w:b/>
          <w:iCs/>
          <w:color w:val="000000" w:themeColor="text1"/>
          <w:sz w:val="28"/>
          <w:szCs w:val="28"/>
        </w:rPr>
        <w:t xml:space="preserve">phường </w:t>
      </w:r>
    </w:p>
    <w:p w:rsidR="0080410F" w:rsidRPr="00BD0E94" w:rsidRDefault="0080410F" w:rsidP="00A56FF9">
      <w:pPr>
        <w:pStyle w:val="NormalWeb"/>
        <w:shd w:val="clear" w:color="auto" w:fill="FFFFFF"/>
        <w:spacing w:before="60" w:beforeAutospacing="0" w:after="60" w:afterAutospacing="0" w:line="276" w:lineRule="auto"/>
        <w:ind w:firstLine="567"/>
        <w:jc w:val="both"/>
        <w:rPr>
          <w:bCs/>
          <w:sz w:val="28"/>
          <w:szCs w:val="28"/>
          <w:lang w:val="en-US"/>
        </w:rPr>
      </w:pPr>
      <w:r w:rsidRPr="00BD0E94">
        <w:rPr>
          <w:bCs/>
          <w:sz w:val="28"/>
          <w:szCs w:val="28"/>
          <w:lang w:val="en-US"/>
        </w:rPr>
        <w:t xml:space="preserve">Tổ đại biểu Hội đồng nhân dân giám sát việc thi hành pháp luật ở địa phương khi được Hội đồng nhân dân hoặc Thường trực Hội đồng nhân dân </w:t>
      </w:r>
      <w:r w:rsidRPr="00BD0E94">
        <w:rPr>
          <w:bCs/>
          <w:sz w:val="28"/>
          <w:szCs w:val="28"/>
        </w:rPr>
        <w:t xml:space="preserve">phường </w:t>
      </w:r>
      <w:r w:rsidRPr="00BD0E94">
        <w:rPr>
          <w:bCs/>
          <w:sz w:val="28"/>
          <w:szCs w:val="28"/>
          <w:lang w:val="en-US"/>
        </w:rPr>
        <w:t>giao; báo cáo kết quả giám sát để Hội đồng nhân dân, Thường trực Hội đồng nhân dân xem xét, quyết định.</w:t>
      </w:r>
    </w:p>
    <w:p w:rsidR="0080410F" w:rsidRPr="00BD0E94" w:rsidRDefault="0080410F" w:rsidP="00A56FF9">
      <w:pPr>
        <w:pStyle w:val="Heading2"/>
        <w:spacing w:before="60" w:after="60"/>
        <w:ind w:firstLine="567"/>
        <w:jc w:val="both"/>
        <w:rPr>
          <w:rFonts w:ascii="Times New Roman" w:hAnsi="Times New Roman" w:cs="Times New Roman"/>
          <w:b w:val="0"/>
          <w:bCs w:val="0"/>
          <w:color w:val="000000" w:themeColor="text1"/>
          <w:sz w:val="28"/>
          <w:szCs w:val="28"/>
          <w:lang w:val="vi-VN"/>
        </w:rPr>
      </w:pPr>
      <w:r w:rsidRPr="00BD0E94">
        <w:rPr>
          <w:rStyle w:val="Strong"/>
          <w:rFonts w:ascii="Times New Roman" w:hAnsi="Times New Roman" w:cs="Times New Roman"/>
          <w:b/>
          <w:color w:val="000000" w:themeColor="text1"/>
          <w:sz w:val="28"/>
          <w:szCs w:val="28"/>
          <w:lang w:val="vi-VN"/>
        </w:rPr>
        <w:t>III. HOẠT ĐỘNG TIẾP XÚC CỬ TRI VÀ TIẾP CÔNG DÂN</w:t>
      </w:r>
    </w:p>
    <w:p w:rsidR="0080410F" w:rsidRPr="00BD0E94" w:rsidRDefault="0080410F" w:rsidP="00A56FF9">
      <w:pPr>
        <w:pStyle w:val="Heading3"/>
        <w:spacing w:before="60" w:after="60"/>
        <w:ind w:firstLine="567"/>
        <w:jc w:val="both"/>
        <w:rPr>
          <w:rFonts w:ascii="Times New Roman" w:hAnsi="Times New Roman" w:cs="Times New Roman"/>
          <w:b w:val="0"/>
          <w:bCs w:val="0"/>
          <w:color w:val="000000" w:themeColor="text1"/>
          <w:sz w:val="28"/>
          <w:szCs w:val="28"/>
          <w:lang w:val="vi-VN"/>
        </w:rPr>
      </w:pPr>
      <w:r w:rsidRPr="00BD0E94">
        <w:rPr>
          <w:rStyle w:val="Strong"/>
          <w:rFonts w:ascii="Times New Roman" w:hAnsi="Times New Roman" w:cs="Times New Roman"/>
          <w:b/>
          <w:color w:val="000000" w:themeColor="text1"/>
          <w:sz w:val="28"/>
          <w:szCs w:val="28"/>
          <w:lang w:val="vi-VN"/>
        </w:rPr>
        <w:t>1. Tiếp xúc cử tri</w:t>
      </w:r>
    </w:p>
    <w:p w:rsidR="0080410F" w:rsidRPr="00BD0E94" w:rsidRDefault="0080410F" w:rsidP="00A56FF9">
      <w:pPr>
        <w:pStyle w:val="NormalWeb"/>
        <w:shd w:val="clear" w:color="auto" w:fill="FFFFFF"/>
        <w:spacing w:before="60" w:beforeAutospacing="0" w:after="60" w:afterAutospacing="0" w:line="276" w:lineRule="auto"/>
        <w:ind w:firstLine="567"/>
        <w:jc w:val="both"/>
        <w:rPr>
          <w:color w:val="000000"/>
          <w:sz w:val="28"/>
          <w:szCs w:val="28"/>
          <w:lang w:val="en-US"/>
        </w:rPr>
      </w:pPr>
      <w:r w:rsidRPr="00BD0E94">
        <w:rPr>
          <w:color w:val="000000"/>
          <w:sz w:val="28"/>
          <w:szCs w:val="28"/>
          <w:lang w:val="en-US"/>
        </w:rPr>
        <w:t xml:space="preserve">Đại biểu </w:t>
      </w:r>
      <w:r w:rsidR="00587451" w:rsidRPr="00BD0E94">
        <w:rPr>
          <w:rFonts w:eastAsia="MS Mincho"/>
          <w:bCs/>
          <w:color w:val="000000" w:themeColor="text1"/>
          <w:sz w:val="28"/>
          <w:szCs w:val="28"/>
          <w:lang w:val="es-ES_tradnl" w:eastAsia="ja-JP"/>
        </w:rPr>
        <w:t>Hội đồng nhân dân</w:t>
      </w:r>
      <w:r w:rsidRPr="00BD0E94">
        <w:rPr>
          <w:color w:val="000000"/>
          <w:sz w:val="28"/>
          <w:szCs w:val="28"/>
          <w:lang w:val="en-US"/>
        </w:rPr>
        <w:t xml:space="preserve"> phường thực hiện tiếp xúc cử tri 0</w:t>
      </w:r>
      <w:r w:rsidR="009B0CFA">
        <w:rPr>
          <w:color w:val="000000"/>
          <w:sz w:val="28"/>
          <w:szCs w:val="28"/>
          <w:lang w:val="en-US"/>
        </w:rPr>
        <w:t>4</w:t>
      </w:r>
      <w:r w:rsidRPr="00BD0E94">
        <w:rPr>
          <w:color w:val="000000"/>
          <w:sz w:val="28"/>
          <w:szCs w:val="28"/>
          <w:lang w:val="en-US"/>
        </w:rPr>
        <w:t xml:space="preserve"> lần/năm trước </w:t>
      </w:r>
      <w:r w:rsidR="009B0CFA">
        <w:rPr>
          <w:color w:val="000000"/>
          <w:sz w:val="28"/>
          <w:szCs w:val="28"/>
          <w:lang w:val="en-US"/>
        </w:rPr>
        <w:t xml:space="preserve">và sau </w:t>
      </w:r>
      <w:r w:rsidRPr="00BD0E94">
        <w:rPr>
          <w:color w:val="000000"/>
          <w:sz w:val="28"/>
          <w:szCs w:val="28"/>
          <w:lang w:val="en-US"/>
        </w:rPr>
        <w:t xml:space="preserve">các kỳ họp thường lệ của </w:t>
      </w:r>
      <w:r w:rsidR="00587451" w:rsidRPr="00BD0E94">
        <w:rPr>
          <w:rFonts w:eastAsia="MS Mincho"/>
          <w:bCs/>
          <w:color w:val="000000" w:themeColor="text1"/>
          <w:sz w:val="28"/>
          <w:szCs w:val="28"/>
          <w:lang w:val="es-ES_tradnl" w:eastAsia="ja-JP"/>
        </w:rPr>
        <w:t>Hội đồng nhân dân</w:t>
      </w:r>
      <w:r w:rsidR="00230CF9" w:rsidRPr="00BD0E94">
        <w:rPr>
          <w:rFonts w:eastAsia="MS Mincho"/>
          <w:bCs/>
          <w:color w:val="000000" w:themeColor="text1"/>
          <w:sz w:val="28"/>
          <w:szCs w:val="28"/>
          <w:lang w:val="es-ES_tradnl" w:eastAsia="ja-JP"/>
        </w:rPr>
        <w:t xml:space="preserve"> </w:t>
      </w:r>
      <w:r w:rsidRPr="00BD0E94">
        <w:rPr>
          <w:color w:val="000000"/>
          <w:sz w:val="28"/>
          <w:szCs w:val="28"/>
          <w:lang w:val="en-US"/>
        </w:rPr>
        <w:t xml:space="preserve">phường theo kế hoạch của Thường trực </w:t>
      </w:r>
      <w:r w:rsidR="00587451" w:rsidRPr="00BD0E94">
        <w:rPr>
          <w:rFonts w:eastAsia="MS Mincho"/>
          <w:bCs/>
          <w:color w:val="000000" w:themeColor="text1"/>
          <w:sz w:val="28"/>
          <w:szCs w:val="28"/>
          <w:lang w:val="es-ES_tradnl" w:eastAsia="ja-JP"/>
        </w:rPr>
        <w:t>Hội đồng nhân dân</w:t>
      </w:r>
      <w:r w:rsidRPr="00BD0E94">
        <w:rPr>
          <w:color w:val="000000"/>
          <w:sz w:val="28"/>
          <w:szCs w:val="28"/>
          <w:lang w:val="en-US"/>
        </w:rPr>
        <w:t xml:space="preserve"> phường và chương trình tiếp xúc cử tri của Đại biểu </w:t>
      </w:r>
      <w:r w:rsidR="00587451" w:rsidRPr="00BD0E94">
        <w:rPr>
          <w:rFonts w:eastAsia="MS Mincho"/>
          <w:bCs/>
          <w:color w:val="000000" w:themeColor="text1"/>
          <w:sz w:val="28"/>
          <w:szCs w:val="28"/>
          <w:lang w:val="es-ES_tradnl" w:eastAsia="ja-JP"/>
        </w:rPr>
        <w:t>Hội đồng nhân dân</w:t>
      </w:r>
      <w:r w:rsidRPr="00BD0E94">
        <w:rPr>
          <w:color w:val="000000"/>
          <w:sz w:val="28"/>
          <w:szCs w:val="28"/>
          <w:lang w:val="en-US"/>
        </w:rPr>
        <w:t xml:space="preserve"> phường.</w:t>
      </w:r>
    </w:p>
    <w:p w:rsidR="0080410F" w:rsidRPr="00BD0E94" w:rsidRDefault="0080410F" w:rsidP="00A56FF9">
      <w:pPr>
        <w:pStyle w:val="Heading3"/>
        <w:spacing w:before="60" w:after="60"/>
        <w:ind w:firstLine="567"/>
        <w:jc w:val="both"/>
        <w:rPr>
          <w:rFonts w:ascii="Times New Roman" w:hAnsi="Times New Roman" w:cs="Times New Roman"/>
          <w:b w:val="0"/>
          <w:bCs w:val="0"/>
          <w:color w:val="000000" w:themeColor="text1"/>
          <w:sz w:val="28"/>
          <w:szCs w:val="28"/>
          <w:lang w:val="vi-VN"/>
        </w:rPr>
      </w:pPr>
      <w:r w:rsidRPr="00BD0E94">
        <w:rPr>
          <w:rStyle w:val="Strong"/>
          <w:rFonts w:ascii="Times New Roman" w:hAnsi="Times New Roman" w:cs="Times New Roman"/>
          <w:b/>
          <w:color w:val="000000" w:themeColor="text1"/>
          <w:sz w:val="28"/>
          <w:szCs w:val="28"/>
          <w:lang w:val="vi-VN"/>
        </w:rPr>
        <w:t>2. Tiếp công dân</w:t>
      </w:r>
    </w:p>
    <w:p w:rsidR="00AB7119" w:rsidRPr="00AB7119" w:rsidRDefault="00AB7119" w:rsidP="00164D92">
      <w:pPr>
        <w:pStyle w:val="NormalWeb"/>
        <w:shd w:val="clear" w:color="auto" w:fill="FFFFFF"/>
        <w:spacing w:before="60" w:beforeAutospacing="0" w:after="60" w:afterAutospacing="0" w:line="276" w:lineRule="auto"/>
        <w:ind w:firstLine="567"/>
        <w:jc w:val="both"/>
        <w:rPr>
          <w:color w:val="000000"/>
          <w:sz w:val="28"/>
          <w:szCs w:val="28"/>
          <w:lang w:val="en-US"/>
        </w:rPr>
      </w:pPr>
      <w:r w:rsidRPr="00AB7119">
        <w:rPr>
          <w:color w:val="000000"/>
          <w:sz w:val="28"/>
          <w:szCs w:val="28"/>
          <w:lang w:val="en-US"/>
        </w:rPr>
        <w:t>Thường trực Hội đồng nhân dân có trách nh</w:t>
      </w:r>
      <w:r w:rsidR="00D2023C">
        <w:rPr>
          <w:color w:val="000000"/>
          <w:sz w:val="28"/>
          <w:szCs w:val="28"/>
          <w:lang w:val="en-US"/>
        </w:rPr>
        <w:t>iệm xây dựng lịch tiếp công dân</w:t>
      </w:r>
      <w:r w:rsidRPr="00AB7119">
        <w:rPr>
          <w:color w:val="000000"/>
          <w:sz w:val="28"/>
          <w:szCs w:val="28"/>
          <w:lang w:val="en-US"/>
        </w:rPr>
        <w:t>, bố trí nơi tiếp công dân; niêm yết công khai</w:t>
      </w:r>
      <w:r w:rsidR="00017B64" w:rsidRPr="00164D92">
        <w:rPr>
          <w:color w:val="000000"/>
          <w:sz w:val="28"/>
          <w:szCs w:val="28"/>
          <w:lang w:val="en-US"/>
        </w:rPr>
        <w:t xml:space="preserve"> lịch tiếp công dân tại nơi làm việc</w:t>
      </w:r>
      <w:r w:rsidRPr="00AB7119">
        <w:rPr>
          <w:color w:val="000000"/>
          <w:sz w:val="28"/>
          <w:szCs w:val="28"/>
          <w:lang w:val="en-US"/>
        </w:rPr>
        <w:t xml:space="preserve">; thông báo công khai trên các phương tiện thông tin đại chúng ở địa phương và của công dân </w:t>
      </w:r>
      <w:r w:rsidR="00017B64" w:rsidRPr="00164D92">
        <w:rPr>
          <w:color w:val="000000"/>
          <w:sz w:val="28"/>
          <w:szCs w:val="28"/>
          <w:lang w:val="en-US"/>
        </w:rPr>
        <w:t>được</w:t>
      </w:r>
      <w:r w:rsidRPr="00AB7119">
        <w:rPr>
          <w:color w:val="000000"/>
          <w:sz w:val="28"/>
          <w:szCs w:val="28"/>
          <w:lang w:val="en-US"/>
        </w:rPr>
        <w:t xml:space="preserve"> biết.</w:t>
      </w:r>
    </w:p>
    <w:p w:rsidR="0080410F" w:rsidRPr="004C1F21" w:rsidRDefault="0080410F" w:rsidP="00164D92">
      <w:pPr>
        <w:pStyle w:val="NormalWeb"/>
        <w:shd w:val="clear" w:color="auto" w:fill="FFFFFF"/>
        <w:spacing w:before="60" w:beforeAutospacing="0" w:after="60" w:afterAutospacing="0" w:line="276" w:lineRule="auto"/>
        <w:ind w:firstLine="567"/>
        <w:jc w:val="both"/>
        <w:rPr>
          <w:color w:val="000000"/>
          <w:spacing w:val="-4"/>
          <w:sz w:val="28"/>
          <w:szCs w:val="28"/>
          <w:lang w:val="en-US"/>
        </w:rPr>
      </w:pPr>
      <w:r w:rsidRPr="004C1F21">
        <w:rPr>
          <w:color w:val="000000"/>
          <w:spacing w:val="-4"/>
          <w:sz w:val="28"/>
          <w:szCs w:val="28"/>
          <w:lang w:val="en-US"/>
        </w:rPr>
        <w:t>Đại biểu Hội đồng nhân dân có trách nhiệm tiếp công dân định kỳ theo sự phân công của Thường trực Hội đồng nhân dân</w:t>
      </w:r>
      <w:r w:rsidR="008A635A" w:rsidRPr="004C1F21">
        <w:rPr>
          <w:color w:val="000000"/>
          <w:spacing w:val="-4"/>
          <w:sz w:val="28"/>
          <w:szCs w:val="28"/>
          <w:lang w:val="en-US"/>
        </w:rPr>
        <w:t xml:space="preserve">, </w:t>
      </w:r>
      <w:r w:rsidRPr="004C1F21">
        <w:rPr>
          <w:color w:val="000000"/>
          <w:spacing w:val="-4"/>
          <w:sz w:val="28"/>
          <w:szCs w:val="28"/>
          <w:lang w:val="en-US"/>
        </w:rPr>
        <w:t xml:space="preserve">đề nghị của công </w:t>
      </w:r>
      <w:r w:rsidR="008A635A" w:rsidRPr="004C1F21">
        <w:rPr>
          <w:color w:val="000000"/>
          <w:spacing w:val="-4"/>
          <w:sz w:val="28"/>
          <w:szCs w:val="28"/>
          <w:lang w:val="en-US"/>
        </w:rPr>
        <w:t>dân và khi cần thiết.</w:t>
      </w:r>
      <w:r w:rsidRPr="004C1F21">
        <w:rPr>
          <w:color w:val="000000"/>
          <w:spacing w:val="-4"/>
          <w:sz w:val="28"/>
          <w:szCs w:val="28"/>
          <w:lang w:val="en-US"/>
        </w:rPr>
        <w:t xml:space="preserve"> </w:t>
      </w:r>
    </w:p>
    <w:p w:rsidR="00AB7119" w:rsidRPr="00164D92" w:rsidRDefault="00AB7119" w:rsidP="00164D92">
      <w:pPr>
        <w:pStyle w:val="NormalWeb"/>
        <w:shd w:val="clear" w:color="auto" w:fill="FFFFFF"/>
        <w:spacing w:before="60" w:beforeAutospacing="0" w:after="60" w:afterAutospacing="0" w:line="276" w:lineRule="auto"/>
        <w:ind w:firstLine="567"/>
        <w:jc w:val="both"/>
        <w:rPr>
          <w:color w:val="000000"/>
          <w:sz w:val="28"/>
          <w:szCs w:val="28"/>
          <w:lang w:val="en-US"/>
        </w:rPr>
      </w:pPr>
      <w:r w:rsidRPr="00164D92">
        <w:rPr>
          <w:color w:val="000000"/>
          <w:sz w:val="28"/>
          <w:szCs w:val="28"/>
          <w:lang w:val="en-US"/>
        </w:rPr>
        <w:t>Thường trực Hội đồng nhân dân, các Ban của Hội đồng nhân dân và đại biểu Hội đồng nhân dân có trách nhiệm tiếp nhận, xử lý đơn khiếu nại, tố cáo, kiến nghị, phản ánh của cơ quan, tổ chức, cá nhân theo thẩm quyền và trình tự, thủ tục quy định tại Nghị quyết số 116/2025/UBTVQH15.</w:t>
      </w:r>
    </w:p>
    <w:p w:rsidR="0080410F" w:rsidRPr="00BD0E94" w:rsidRDefault="0080410F" w:rsidP="00A56FF9">
      <w:pPr>
        <w:pStyle w:val="Heading2"/>
        <w:spacing w:before="60" w:after="60"/>
        <w:ind w:firstLine="567"/>
        <w:jc w:val="both"/>
        <w:rPr>
          <w:rStyle w:val="Strong"/>
          <w:rFonts w:ascii="Times New Roman" w:hAnsi="Times New Roman" w:cs="Times New Roman"/>
          <w:b/>
          <w:color w:val="000000" w:themeColor="text1"/>
          <w:sz w:val="28"/>
          <w:szCs w:val="28"/>
          <w:lang w:val="vi-VN"/>
        </w:rPr>
      </w:pPr>
      <w:r w:rsidRPr="00BD0E94">
        <w:rPr>
          <w:rStyle w:val="Strong"/>
          <w:rFonts w:ascii="Times New Roman" w:hAnsi="Times New Roman" w:cs="Times New Roman"/>
          <w:b/>
          <w:color w:val="000000" w:themeColor="text1"/>
          <w:sz w:val="28"/>
          <w:szCs w:val="28"/>
          <w:lang w:val="vi-VN"/>
        </w:rPr>
        <w:t>IV. CÁC HOẠT ĐỘNG KHÁC</w:t>
      </w:r>
    </w:p>
    <w:p w:rsidR="0080410F" w:rsidRPr="00BD0E94" w:rsidRDefault="0080410F" w:rsidP="00A56FF9">
      <w:pPr>
        <w:spacing w:before="60" w:after="60"/>
        <w:ind w:firstLine="567"/>
        <w:jc w:val="both"/>
        <w:rPr>
          <w:rFonts w:cs="Times New Roman"/>
          <w:szCs w:val="28"/>
        </w:rPr>
      </w:pPr>
      <w:r w:rsidRPr="00BD0E94">
        <w:rPr>
          <w:rFonts w:cs="Times New Roman"/>
          <w:szCs w:val="28"/>
        </w:rPr>
        <w:t xml:space="preserve">1. Thực hiện tốt Quy chế phối hợp công tác giữa Thường trực </w:t>
      </w:r>
      <w:r w:rsidR="00587451" w:rsidRPr="00BD0E94">
        <w:rPr>
          <w:rFonts w:eastAsia="MS Mincho" w:cs="Times New Roman"/>
          <w:bCs/>
          <w:color w:val="000000" w:themeColor="text1"/>
          <w:szCs w:val="28"/>
          <w:lang w:val="es-ES_tradnl" w:eastAsia="ja-JP"/>
        </w:rPr>
        <w:t xml:space="preserve">Hội đồng nhân dân </w:t>
      </w:r>
      <w:r w:rsidRPr="00BD0E94">
        <w:rPr>
          <w:rFonts w:cs="Times New Roman"/>
          <w:szCs w:val="28"/>
        </w:rPr>
        <w:t xml:space="preserve">phường với </w:t>
      </w:r>
      <w:r w:rsidR="00587451" w:rsidRPr="00BD0E94">
        <w:rPr>
          <w:rFonts w:cs="Times New Roman"/>
          <w:szCs w:val="28"/>
        </w:rPr>
        <w:t>Ủy ban nhân dân</w:t>
      </w:r>
      <w:r w:rsidRPr="00BD0E94">
        <w:rPr>
          <w:rFonts w:cs="Times New Roman"/>
          <w:szCs w:val="28"/>
        </w:rPr>
        <w:t xml:space="preserve"> phường, Ban Thường trực Ủy ban </w:t>
      </w:r>
      <w:r w:rsidR="00587451" w:rsidRPr="00BD0E94">
        <w:rPr>
          <w:rFonts w:cs="Times New Roman"/>
          <w:szCs w:val="28"/>
        </w:rPr>
        <w:t xml:space="preserve">Mặt trận Tổ quốc </w:t>
      </w:r>
      <w:r w:rsidRPr="00BD0E94">
        <w:rPr>
          <w:rFonts w:cs="Times New Roman"/>
          <w:szCs w:val="28"/>
        </w:rPr>
        <w:t xml:space="preserve">Việt Nam phường; tăng cường trách nhiệm của từng thành viên Thường trực </w:t>
      </w:r>
      <w:r w:rsidR="00587451" w:rsidRPr="00BD0E94">
        <w:rPr>
          <w:rFonts w:eastAsia="MS Mincho" w:cs="Times New Roman"/>
          <w:bCs/>
          <w:color w:val="000000" w:themeColor="text1"/>
          <w:szCs w:val="28"/>
          <w:lang w:val="es-ES_tradnl" w:eastAsia="ja-JP"/>
        </w:rPr>
        <w:t>Hội đồng nhân dân</w:t>
      </w:r>
      <w:r w:rsidRPr="00BD0E94">
        <w:rPr>
          <w:rFonts w:cs="Times New Roman"/>
          <w:szCs w:val="28"/>
        </w:rPr>
        <w:t xml:space="preserve">, các Ban của </w:t>
      </w:r>
      <w:r w:rsidR="00587451" w:rsidRPr="00BD0E94">
        <w:rPr>
          <w:rFonts w:eastAsia="MS Mincho" w:cs="Times New Roman"/>
          <w:bCs/>
          <w:color w:val="000000" w:themeColor="text1"/>
          <w:szCs w:val="28"/>
          <w:lang w:val="es-ES_tradnl" w:eastAsia="ja-JP"/>
        </w:rPr>
        <w:t xml:space="preserve">Hội đồng nhân dân </w:t>
      </w:r>
      <w:r w:rsidRPr="00BD0E94">
        <w:rPr>
          <w:rFonts w:cs="Times New Roman"/>
          <w:szCs w:val="28"/>
        </w:rPr>
        <w:t xml:space="preserve">phường trên cơ sở phân công rõ trách nhiệm, quyền hạn của mỗi thành viên theo lĩnh vực, ngành phụ trách. </w:t>
      </w:r>
    </w:p>
    <w:p w:rsidR="0080410F" w:rsidRPr="00BD0E94" w:rsidRDefault="0080410F" w:rsidP="00A56FF9">
      <w:pPr>
        <w:spacing w:before="60" w:after="60"/>
        <w:ind w:firstLine="567"/>
        <w:jc w:val="both"/>
        <w:rPr>
          <w:rFonts w:cs="Times New Roman"/>
          <w:szCs w:val="28"/>
        </w:rPr>
      </w:pPr>
      <w:r w:rsidRPr="00BD0E94">
        <w:rPr>
          <w:rFonts w:cs="Times New Roman"/>
          <w:szCs w:val="28"/>
        </w:rPr>
        <w:t xml:space="preserve">2. Tổ chức </w:t>
      </w:r>
      <w:r w:rsidRPr="00BD0E94">
        <w:rPr>
          <w:rFonts w:cs="Times New Roman"/>
          <w:szCs w:val="28"/>
          <w:lang w:val="vi-VN"/>
        </w:rPr>
        <w:t xml:space="preserve">tập huấn, bồi dưỡng kiến thức, kỹ năng cho đại biểu </w:t>
      </w:r>
      <w:r w:rsidR="00587451" w:rsidRPr="00BD0E94">
        <w:rPr>
          <w:rFonts w:eastAsia="MS Mincho" w:cs="Times New Roman"/>
          <w:bCs/>
          <w:color w:val="000000" w:themeColor="text1"/>
          <w:szCs w:val="28"/>
          <w:lang w:val="es-ES_tradnl" w:eastAsia="ja-JP"/>
        </w:rPr>
        <w:t>Hội đồng nhân dân</w:t>
      </w:r>
      <w:r w:rsidRPr="00BD0E94">
        <w:rPr>
          <w:rFonts w:cs="Times New Roman"/>
          <w:szCs w:val="28"/>
          <w:lang w:val="vi-VN"/>
        </w:rPr>
        <w:t xml:space="preserve"> phường</w:t>
      </w:r>
      <w:r w:rsidRPr="00BD0E94">
        <w:rPr>
          <w:rFonts w:cs="Times New Roman"/>
          <w:szCs w:val="28"/>
        </w:rPr>
        <w:t xml:space="preserve"> khóa II, nhiệm kỳ 2026-2031. </w:t>
      </w:r>
    </w:p>
    <w:p w:rsidR="0080410F" w:rsidRPr="00BD0E94" w:rsidRDefault="006A3DF5" w:rsidP="00A56FF9">
      <w:pPr>
        <w:spacing w:before="60" w:after="60"/>
        <w:ind w:firstLine="567"/>
        <w:jc w:val="both"/>
        <w:rPr>
          <w:rFonts w:cs="Times New Roman"/>
          <w:szCs w:val="28"/>
        </w:rPr>
      </w:pPr>
      <w:r>
        <w:rPr>
          <w:rFonts w:cs="Times New Roman"/>
          <w:szCs w:val="28"/>
        </w:rPr>
        <w:t xml:space="preserve">3. </w:t>
      </w:r>
      <w:r w:rsidR="0080410F" w:rsidRPr="00BD0E94">
        <w:rPr>
          <w:rFonts w:cs="Times New Roman"/>
          <w:szCs w:val="28"/>
        </w:rPr>
        <w:t>Tổ chức Đoàn công tác đi học tập, trao đổi kinh nghiệm hoạt động</w:t>
      </w:r>
      <w:r w:rsidR="0080410F" w:rsidRPr="00BD0E94">
        <w:rPr>
          <w:rFonts w:cs="Times New Roman"/>
          <w:szCs w:val="28"/>
        </w:rPr>
        <w:br/>
      </w:r>
      <w:r w:rsidR="00587451" w:rsidRPr="00BD0E94">
        <w:rPr>
          <w:rFonts w:eastAsia="MS Mincho" w:cs="Times New Roman"/>
          <w:bCs/>
          <w:color w:val="000000" w:themeColor="text1"/>
          <w:szCs w:val="28"/>
          <w:lang w:val="es-ES_tradnl" w:eastAsia="ja-JP"/>
        </w:rPr>
        <w:t>Hội đồng nhân dân</w:t>
      </w:r>
      <w:r w:rsidR="0080410F" w:rsidRPr="00BD0E94">
        <w:rPr>
          <w:rFonts w:cs="Times New Roman"/>
          <w:szCs w:val="28"/>
        </w:rPr>
        <w:t xml:space="preserve"> ở một số xã, phường trong và ngoài tỉnh.</w:t>
      </w:r>
    </w:p>
    <w:p w:rsidR="00CF4A4E" w:rsidRPr="00BD0E94" w:rsidRDefault="0080410F" w:rsidP="00A56FF9">
      <w:pPr>
        <w:widowControl w:val="0"/>
        <w:pBdr>
          <w:top w:val="dotted" w:sz="4" w:space="0" w:color="FFFFFF"/>
          <w:left w:val="dotted" w:sz="4" w:space="0" w:color="FFFFFF"/>
          <w:bottom w:val="dotted" w:sz="4" w:space="16" w:color="FFFFFF"/>
          <w:right w:val="dotted" w:sz="4" w:space="0" w:color="FFFFFF"/>
        </w:pBdr>
        <w:shd w:val="clear" w:color="auto" w:fill="FFFFFF"/>
        <w:tabs>
          <w:tab w:val="left" w:pos="709"/>
          <w:tab w:val="left" w:pos="3240"/>
          <w:tab w:val="right" w:pos="9380"/>
        </w:tabs>
        <w:spacing w:before="60" w:after="60" w:line="288" w:lineRule="auto"/>
        <w:ind w:firstLine="567"/>
        <w:jc w:val="both"/>
      </w:pPr>
      <w:r w:rsidRPr="00BD0E94">
        <w:rPr>
          <w:rFonts w:cs="Times New Roman"/>
          <w:bCs/>
          <w:szCs w:val="28"/>
        </w:rPr>
        <w:t>4.</w:t>
      </w:r>
      <w:r w:rsidRPr="00BD0E94">
        <w:rPr>
          <w:rFonts w:cs="Times New Roman"/>
          <w:b/>
          <w:bCs/>
          <w:szCs w:val="28"/>
        </w:rPr>
        <w:t xml:space="preserve"> </w:t>
      </w:r>
      <w:r w:rsidR="003D1A7F" w:rsidRPr="00BD0E94">
        <w:t xml:space="preserve">Tiếp tục đẩy mạnh cải cách hành chính gắn với ứng dụng công nghệ thông </w:t>
      </w:r>
      <w:r w:rsidR="003D1A7F" w:rsidRPr="00BD0E94">
        <w:lastRenderedPageBreak/>
        <w:t xml:space="preserve">tin </w:t>
      </w:r>
      <w:r w:rsidR="008B2E71" w:rsidRPr="00BD0E94">
        <w:rPr>
          <w:szCs w:val="28"/>
        </w:rPr>
        <w:t>trong công tác chuẩn bị, gửi và khai thác tài liệu phục vụ các kỳ họp, phiên họp của Hội đồng nhân dân phường; từng bước thực hiện chuyển đổi số trong hoạt động của Hội đồng nhân dân, tạo nền tảng để tổ chức kỳ họp số trong thời gian tớ</w:t>
      </w:r>
      <w:r w:rsidR="004053D2" w:rsidRPr="00BD0E94">
        <w:rPr>
          <w:szCs w:val="28"/>
        </w:rPr>
        <w:t>i</w:t>
      </w:r>
      <w:r w:rsidR="003D1A7F" w:rsidRPr="00BD0E94">
        <w:t xml:space="preserve"> </w:t>
      </w:r>
      <w:r w:rsidR="004053D2" w:rsidRPr="00BD0E94">
        <w:t>(</w:t>
      </w:r>
      <w:r w:rsidR="003D1A7F" w:rsidRPr="00BD0E94">
        <w:t xml:space="preserve">phấn đấu tổ chức kỳ họp số từ Kỳ họp </w:t>
      </w:r>
      <w:r w:rsidR="004053D2" w:rsidRPr="00BD0E94">
        <w:t xml:space="preserve">thường lệ </w:t>
      </w:r>
      <w:r w:rsidR="003D1A7F" w:rsidRPr="00BD0E94">
        <w:t>cuối năm 2026), tạo thuận lợi cho đại biểu Hội đồng nhân dân phường, cử tri trong việc nghiên cứu, theo dõi, tra cứu và khai thác tài liệu, góp phần nâng cao chất lượng, hiệu quả hoạt động của Hội đồng nhân dân phường.</w:t>
      </w:r>
    </w:p>
    <w:p w:rsidR="00CF4A4E" w:rsidRPr="00BD0E94" w:rsidRDefault="0080410F" w:rsidP="00A56FF9">
      <w:pPr>
        <w:widowControl w:val="0"/>
        <w:pBdr>
          <w:top w:val="dotted" w:sz="4" w:space="0" w:color="FFFFFF"/>
          <w:left w:val="dotted" w:sz="4" w:space="0" w:color="FFFFFF"/>
          <w:bottom w:val="dotted" w:sz="4" w:space="16" w:color="FFFFFF"/>
          <w:right w:val="dotted" w:sz="4" w:space="0" w:color="FFFFFF"/>
        </w:pBdr>
        <w:shd w:val="clear" w:color="auto" w:fill="FFFFFF"/>
        <w:tabs>
          <w:tab w:val="left" w:pos="709"/>
          <w:tab w:val="left" w:pos="3240"/>
          <w:tab w:val="right" w:pos="9380"/>
        </w:tabs>
        <w:spacing w:before="60" w:after="60" w:line="288" w:lineRule="auto"/>
        <w:ind w:firstLine="567"/>
        <w:jc w:val="both"/>
        <w:rPr>
          <w:rFonts w:cs="Times New Roman"/>
          <w:b/>
          <w:szCs w:val="28"/>
        </w:rPr>
      </w:pPr>
      <w:r w:rsidRPr="00BD0E94">
        <w:rPr>
          <w:rFonts w:cs="Times New Roman"/>
          <w:b/>
          <w:szCs w:val="28"/>
        </w:rPr>
        <w:t>V. TỔ CHỨC THỰC HIỆN</w:t>
      </w:r>
    </w:p>
    <w:p w:rsidR="00CF4A4E" w:rsidRPr="00BD0E94" w:rsidRDefault="0080410F" w:rsidP="00A56FF9">
      <w:pPr>
        <w:widowControl w:val="0"/>
        <w:pBdr>
          <w:top w:val="dotted" w:sz="4" w:space="0" w:color="FFFFFF"/>
          <w:left w:val="dotted" w:sz="4" w:space="0" w:color="FFFFFF"/>
          <w:bottom w:val="dotted" w:sz="4" w:space="16" w:color="FFFFFF"/>
          <w:right w:val="dotted" w:sz="4" w:space="0" w:color="FFFFFF"/>
        </w:pBdr>
        <w:shd w:val="clear" w:color="auto" w:fill="FFFFFF"/>
        <w:tabs>
          <w:tab w:val="left" w:pos="709"/>
          <w:tab w:val="left" w:pos="3240"/>
          <w:tab w:val="right" w:pos="9380"/>
        </w:tabs>
        <w:spacing w:before="60" w:after="60" w:line="288" w:lineRule="auto"/>
        <w:ind w:firstLine="567"/>
        <w:jc w:val="both"/>
        <w:rPr>
          <w:rFonts w:eastAsia="Times New Roman" w:cs="Times New Roman"/>
          <w:szCs w:val="28"/>
        </w:rPr>
      </w:pPr>
      <w:r w:rsidRPr="00BD0E94">
        <w:rPr>
          <w:rFonts w:eastAsia="Times New Roman" w:cs="Times New Roman"/>
          <w:szCs w:val="28"/>
        </w:rPr>
        <w:t xml:space="preserve">1. Thường trực </w:t>
      </w:r>
      <w:r w:rsidR="00587451" w:rsidRPr="00BD0E94">
        <w:rPr>
          <w:rFonts w:eastAsia="MS Mincho" w:cs="Times New Roman"/>
          <w:bCs/>
          <w:color w:val="000000" w:themeColor="text1"/>
          <w:szCs w:val="28"/>
          <w:lang w:val="es-ES_tradnl" w:eastAsia="ja-JP"/>
        </w:rPr>
        <w:t>Hội đồng nhân dân</w:t>
      </w:r>
      <w:r w:rsidRPr="00BD0E94">
        <w:rPr>
          <w:rFonts w:eastAsia="Times New Roman" w:cs="Times New Roman"/>
          <w:szCs w:val="28"/>
        </w:rPr>
        <w:t xml:space="preserve"> phường chịu trách nhiệm tổ chức thực hiện chương trình hoạt động toàn khoá; chỉ đạo, điều hòa, phối hợp hoạt động của các Ban </w:t>
      </w:r>
      <w:r w:rsidR="00587451" w:rsidRPr="00BD0E94">
        <w:rPr>
          <w:rFonts w:eastAsia="MS Mincho" w:cs="Times New Roman"/>
          <w:bCs/>
          <w:color w:val="000000" w:themeColor="text1"/>
          <w:szCs w:val="28"/>
          <w:lang w:val="es-ES_tradnl" w:eastAsia="ja-JP"/>
        </w:rPr>
        <w:t>Hội đồng nhân dân</w:t>
      </w:r>
      <w:r w:rsidRPr="00BD0E94">
        <w:rPr>
          <w:rFonts w:eastAsia="Times New Roman" w:cs="Times New Roman"/>
          <w:szCs w:val="28"/>
        </w:rPr>
        <w:t xml:space="preserve">, Tổ đại biểu và đại biểu </w:t>
      </w:r>
      <w:r w:rsidR="00587451" w:rsidRPr="00BD0E94">
        <w:rPr>
          <w:rFonts w:eastAsia="MS Mincho" w:cs="Times New Roman"/>
          <w:bCs/>
          <w:color w:val="000000" w:themeColor="text1"/>
          <w:szCs w:val="28"/>
          <w:lang w:val="es-ES_tradnl" w:eastAsia="ja-JP"/>
        </w:rPr>
        <w:t>Hội đồng nhân dân</w:t>
      </w:r>
      <w:r w:rsidRPr="00BD0E94">
        <w:rPr>
          <w:rFonts w:eastAsia="Times New Roman" w:cs="Times New Roman"/>
          <w:szCs w:val="28"/>
        </w:rPr>
        <w:t>; phân công nhiệm vụ cụ thể cho các thành viên đảm bảo triển khai hiệu quả các nội dung chương trình.</w:t>
      </w:r>
    </w:p>
    <w:p w:rsidR="00CF4A4E" w:rsidRPr="00BD0E94" w:rsidRDefault="0080410F" w:rsidP="00A56FF9">
      <w:pPr>
        <w:widowControl w:val="0"/>
        <w:pBdr>
          <w:top w:val="dotted" w:sz="4" w:space="0" w:color="FFFFFF"/>
          <w:left w:val="dotted" w:sz="4" w:space="0" w:color="FFFFFF"/>
          <w:bottom w:val="dotted" w:sz="4" w:space="16" w:color="FFFFFF"/>
          <w:right w:val="dotted" w:sz="4" w:space="0" w:color="FFFFFF"/>
        </w:pBdr>
        <w:shd w:val="clear" w:color="auto" w:fill="FFFFFF"/>
        <w:tabs>
          <w:tab w:val="left" w:pos="709"/>
          <w:tab w:val="left" w:pos="3240"/>
          <w:tab w:val="right" w:pos="9380"/>
        </w:tabs>
        <w:spacing w:before="60" w:after="60" w:line="288" w:lineRule="auto"/>
        <w:ind w:firstLine="567"/>
        <w:jc w:val="both"/>
        <w:rPr>
          <w:rFonts w:eastAsia="Times New Roman" w:cs="Times New Roman"/>
          <w:szCs w:val="28"/>
        </w:rPr>
      </w:pPr>
      <w:r w:rsidRPr="00BD0E94">
        <w:rPr>
          <w:rFonts w:eastAsia="Times New Roman" w:cs="Times New Roman"/>
          <w:szCs w:val="28"/>
        </w:rPr>
        <w:t xml:space="preserve">2. Các Ban </w:t>
      </w:r>
      <w:r w:rsidR="00587451" w:rsidRPr="00BD0E94">
        <w:rPr>
          <w:rFonts w:eastAsia="MS Mincho" w:cs="Times New Roman"/>
          <w:bCs/>
          <w:color w:val="000000" w:themeColor="text1"/>
          <w:szCs w:val="28"/>
          <w:lang w:val="es-ES_tradnl" w:eastAsia="ja-JP"/>
        </w:rPr>
        <w:t>Hội đồng nhân dân</w:t>
      </w:r>
      <w:r w:rsidRPr="00BD0E94">
        <w:rPr>
          <w:rFonts w:eastAsia="Times New Roman" w:cs="Times New Roman"/>
          <w:szCs w:val="28"/>
        </w:rPr>
        <w:t xml:space="preserve"> phường căn cứ chức năng, nhiệm vụ được giao, xây dựng kế hoạch thực hiện từng nội dung thuộc lĩnh vực phụ trách; chủ động phối hợp với Thường trực </w:t>
      </w:r>
      <w:r w:rsidR="00587451" w:rsidRPr="00BD0E94">
        <w:rPr>
          <w:rFonts w:eastAsia="MS Mincho" w:cs="Times New Roman"/>
          <w:bCs/>
          <w:color w:val="000000" w:themeColor="text1"/>
          <w:szCs w:val="28"/>
          <w:lang w:val="es-ES_tradnl" w:eastAsia="ja-JP"/>
        </w:rPr>
        <w:t>Hội đồng nhân dân</w:t>
      </w:r>
      <w:r w:rsidRPr="00BD0E94">
        <w:rPr>
          <w:rFonts w:eastAsia="Times New Roman" w:cs="Times New Roman"/>
          <w:szCs w:val="28"/>
        </w:rPr>
        <w:t xml:space="preserve">, </w:t>
      </w:r>
      <w:r w:rsidR="00587451" w:rsidRPr="00BD0E94">
        <w:rPr>
          <w:rFonts w:eastAsia="Times New Roman" w:cs="Times New Roman"/>
          <w:szCs w:val="28"/>
        </w:rPr>
        <w:t>Ủy ban nhân dân</w:t>
      </w:r>
      <w:r w:rsidRPr="00BD0E94">
        <w:rPr>
          <w:rFonts w:eastAsia="Times New Roman" w:cs="Times New Roman"/>
          <w:szCs w:val="28"/>
        </w:rPr>
        <w:t xml:space="preserve"> phường và các cơ quan liên quan trong quá trình triển khai.</w:t>
      </w:r>
    </w:p>
    <w:p w:rsidR="00CF4A4E" w:rsidRPr="00BD0E94" w:rsidRDefault="0080410F" w:rsidP="00A56FF9">
      <w:pPr>
        <w:widowControl w:val="0"/>
        <w:pBdr>
          <w:top w:val="dotted" w:sz="4" w:space="0" w:color="FFFFFF"/>
          <w:left w:val="dotted" w:sz="4" w:space="0" w:color="FFFFFF"/>
          <w:bottom w:val="dotted" w:sz="4" w:space="16" w:color="FFFFFF"/>
          <w:right w:val="dotted" w:sz="4" w:space="0" w:color="FFFFFF"/>
        </w:pBdr>
        <w:shd w:val="clear" w:color="auto" w:fill="FFFFFF"/>
        <w:tabs>
          <w:tab w:val="left" w:pos="709"/>
          <w:tab w:val="left" w:pos="3240"/>
          <w:tab w:val="right" w:pos="9380"/>
        </w:tabs>
        <w:spacing w:before="60" w:after="60" w:line="288" w:lineRule="auto"/>
        <w:ind w:firstLine="567"/>
        <w:jc w:val="both"/>
        <w:rPr>
          <w:rFonts w:eastAsia="Times New Roman" w:cs="Times New Roman"/>
          <w:szCs w:val="28"/>
        </w:rPr>
      </w:pPr>
      <w:r w:rsidRPr="00BD0E94">
        <w:rPr>
          <w:rFonts w:eastAsia="Times New Roman" w:cs="Times New Roman"/>
          <w:szCs w:val="28"/>
        </w:rPr>
        <w:t xml:space="preserve">3. Tổ đại biểu và đại biểu </w:t>
      </w:r>
      <w:r w:rsidR="00587451" w:rsidRPr="00BD0E94">
        <w:rPr>
          <w:rFonts w:eastAsia="MS Mincho" w:cs="Times New Roman"/>
          <w:bCs/>
          <w:color w:val="000000" w:themeColor="text1"/>
          <w:szCs w:val="28"/>
          <w:lang w:val="es-ES_tradnl" w:eastAsia="ja-JP"/>
        </w:rPr>
        <w:t>Hội đồng nhân dân</w:t>
      </w:r>
      <w:r w:rsidRPr="00BD0E94">
        <w:rPr>
          <w:rFonts w:eastAsia="Times New Roman" w:cs="Times New Roman"/>
          <w:szCs w:val="28"/>
        </w:rPr>
        <w:t xml:space="preserve"> phường phát huy vai trò, trách nhiệm, tham gia đầy đủ các hoạt động của </w:t>
      </w:r>
      <w:r w:rsidR="00587451" w:rsidRPr="00BD0E94">
        <w:rPr>
          <w:rFonts w:eastAsia="MS Mincho" w:cs="Times New Roman"/>
          <w:bCs/>
          <w:color w:val="000000" w:themeColor="text1"/>
          <w:szCs w:val="28"/>
          <w:lang w:val="es-ES_tradnl" w:eastAsia="ja-JP"/>
        </w:rPr>
        <w:t>Hội đồng nhân dân</w:t>
      </w:r>
      <w:r w:rsidRPr="00BD0E94">
        <w:rPr>
          <w:rFonts w:eastAsia="Times New Roman" w:cs="Times New Roman"/>
          <w:szCs w:val="28"/>
        </w:rPr>
        <w:t xml:space="preserve">; thường xuyên liên hệ, tiếp xúc cử tri, thu thập và phản ánh trung thực ý kiến, kiến nghị của cử tri đến </w:t>
      </w:r>
      <w:r w:rsidR="00587451" w:rsidRPr="00BD0E94">
        <w:rPr>
          <w:rFonts w:eastAsia="MS Mincho" w:cs="Times New Roman"/>
          <w:bCs/>
          <w:color w:val="000000" w:themeColor="text1"/>
          <w:szCs w:val="28"/>
          <w:lang w:val="es-ES_tradnl" w:eastAsia="ja-JP"/>
        </w:rPr>
        <w:t>Hội đồng nhân dân</w:t>
      </w:r>
      <w:r w:rsidRPr="00BD0E94">
        <w:rPr>
          <w:rFonts w:eastAsia="Times New Roman" w:cs="Times New Roman"/>
          <w:szCs w:val="28"/>
        </w:rPr>
        <w:t xml:space="preserve"> phường, đồng thời giám sát việc giải quyết các kiến nghị đó.</w:t>
      </w:r>
    </w:p>
    <w:p w:rsidR="00CF4A4E" w:rsidRPr="00BD0E94" w:rsidRDefault="0080410F" w:rsidP="00A56FF9">
      <w:pPr>
        <w:widowControl w:val="0"/>
        <w:pBdr>
          <w:top w:val="dotted" w:sz="4" w:space="0" w:color="FFFFFF"/>
          <w:left w:val="dotted" w:sz="4" w:space="0" w:color="FFFFFF"/>
          <w:bottom w:val="dotted" w:sz="4" w:space="16" w:color="FFFFFF"/>
          <w:right w:val="dotted" w:sz="4" w:space="0" w:color="FFFFFF"/>
        </w:pBdr>
        <w:shd w:val="clear" w:color="auto" w:fill="FFFFFF"/>
        <w:tabs>
          <w:tab w:val="left" w:pos="709"/>
          <w:tab w:val="left" w:pos="3240"/>
          <w:tab w:val="right" w:pos="9380"/>
        </w:tabs>
        <w:spacing w:before="60" w:after="60" w:line="288" w:lineRule="auto"/>
        <w:ind w:firstLine="567"/>
        <w:jc w:val="both"/>
        <w:rPr>
          <w:rFonts w:eastAsia="Times New Roman" w:cs="Times New Roman"/>
          <w:szCs w:val="28"/>
        </w:rPr>
      </w:pPr>
      <w:r w:rsidRPr="00BD0E94">
        <w:rPr>
          <w:rFonts w:eastAsia="Times New Roman" w:cs="Times New Roman"/>
          <w:szCs w:val="28"/>
        </w:rPr>
        <w:t xml:space="preserve">4. </w:t>
      </w:r>
      <w:r w:rsidR="00587451" w:rsidRPr="00BD0E94">
        <w:rPr>
          <w:rFonts w:eastAsia="Times New Roman" w:cs="Times New Roman"/>
          <w:szCs w:val="28"/>
        </w:rPr>
        <w:t>Ủy ban nhân dân</w:t>
      </w:r>
      <w:r w:rsidRPr="00BD0E94">
        <w:rPr>
          <w:rFonts w:eastAsia="Times New Roman" w:cs="Times New Roman"/>
          <w:szCs w:val="28"/>
        </w:rPr>
        <w:t xml:space="preserve"> phường, Ủy ban Mặt trận Tổ quốc Việt Nam phường và các tổ chức chính trị - xã hội phối hợp chặt chẽ với </w:t>
      </w:r>
      <w:r w:rsidR="00587451" w:rsidRPr="00BD0E94">
        <w:rPr>
          <w:rFonts w:eastAsia="MS Mincho" w:cs="Times New Roman"/>
          <w:bCs/>
          <w:color w:val="000000" w:themeColor="text1"/>
          <w:szCs w:val="28"/>
          <w:lang w:val="es-ES_tradnl" w:eastAsia="ja-JP"/>
        </w:rPr>
        <w:t>Hội đồng nhân dân</w:t>
      </w:r>
      <w:r w:rsidRPr="00BD0E94">
        <w:rPr>
          <w:rFonts w:eastAsia="Times New Roman" w:cs="Times New Roman"/>
          <w:szCs w:val="28"/>
        </w:rPr>
        <w:t xml:space="preserve"> phường trong quá trình triển khai chương trình; tạo điều kiện thuận lợi để </w:t>
      </w:r>
      <w:r w:rsidR="00587451" w:rsidRPr="00BD0E94">
        <w:rPr>
          <w:rFonts w:eastAsia="MS Mincho" w:cs="Times New Roman"/>
          <w:bCs/>
          <w:color w:val="000000" w:themeColor="text1"/>
          <w:szCs w:val="28"/>
          <w:lang w:val="es-ES_tradnl" w:eastAsia="ja-JP"/>
        </w:rPr>
        <w:t>Hội đồng nhân dân</w:t>
      </w:r>
      <w:r w:rsidRPr="00BD0E94">
        <w:rPr>
          <w:rFonts w:eastAsia="Times New Roman" w:cs="Times New Roman"/>
          <w:szCs w:val="28"/>
        </w:rPr>
        <w:t xml:space="preserve"> phường thực hiện tốt chức năng, nhiệm vụ theo luật định.</w:t>
      </w:r>
      <w:r w:rsidR="00CF4A4E" w:rsidRPr="00BD0E94">
        <w:rPr>
          <w:rFonts w:eastAsia="Times New Roman" w:cs="Times New Roman"/>
          <w:szCs w:val="28"/>
        </w:rPr>
        <w:t xml:space="preserve"> </w:t>
      </w:r>
    </w:p>
    <w:p w:rsidR="0080410F" w:rsidRPr="0035780A" w:rsidRDefault="0080410F" w:rsidP="00A56FF9">
      <w:pPr>
        <w:widowControl w:val="0"/>
        <w:pBdr>
          <w:top w:val="dotted" w:sz="4" w:space="0" w:color="FFFFFF"/>
          <w:left w:val="dotted" w:sz="4" w:space="0" w:color="FFFFFF"/>
          <w:bottom w:val="dotted" w:sz="4" w:space="16" w:color="FFFFFF"/>
          <w:right w:val="dotted" w:sz="4" w:space="0" w:color="FFFFFF"/>
        </w:pBdr>
        <w:shd w:val="clear" w:color="auto" w:fill="FFFFFF"/>
        <w:tabs>
          <w:tab w:val="left" w:pos="709"/>
          <w:tab w:val="left" w:pos="3240"/>
          <w:tab w:val="right" w:pos="9380"/>
        </w:tabs>
        <w:spacing w:before="60" w:after="60" w:line="288" w:lineRule="auto"/>
        <w:ind w:firstLine="567"/>
        <w:jc w:val="both"/>
        <w:rPr>
          <w:rFonts w:eastAsia="Times New Roman" w:cs="Times New Roman"/>
          <w:szCs w:val="28"/>
        </w:rPr>
      </w:pPr>
      <w:r w:rsidRPr="00BD0E94">
        <w:rPr>
          <w:rFonts w:eastAsia="Times New Roman" w:cs="Times New Roman"/>
          <w:szCs w:val="28"/>
        </w:rPr>
        <w:t xml:space="preserve">Ngoài việc thực hiện các nhiệm vụ thường xuyên và các nội dung đã được xác định trong chương trình công tác toàn khoá, căn cứ vào tình hình thực tế và yêu cầu phát sinh trong quá trình hoạt động, </w:t>
      </w:r>
      <w:r w:rsidR="00EA4395" w:rsidRPr="00BD0E94">
        <w:rPr>
          <w:rFonts w:eastAsia="MS Mincho" w:cs="Times New Roman"/>
          <w:bCs/>
          <w:color w:val="000000" w:themeColor="text1"/>
          <w:szCs w:val="28"/>
          <w:lang w:val="es-ES_tradnl" w:eastAsia="ja-JP"/>
        </w:rPr>
        <w:t>Hội đồng nhân dân</w:t>
      </w:r>
      <w:r w:rsidRPr="00BD0E94">
        <w:rPr>
          <w:rFonts w:eastAsia="Times New Roman" w:cs="Times New Roman"/>
          <w:szCs w:val="28"/>
        </w:rPr>
        <w:t xml:space="preserve"> phường sẽ xem xét điều chỉnh, bổ sung chương </w:t>
      </w:r>
      <w:r w:rsidR="00E43C6F" w:rsidRPr="00BD0E94">
        <w:rPr>
          <w:rFonts w:eastAsia="Times New Roman" w:cs="Times New Roman"/>
          <w:szCs w:val="28"/>
        </w:rPr>
        <w:t>trình cho phù hợp, đảm bảo đáp ứ</w:t>
      </w:r>
      <w:r w:rsidRPr="00BD0E94">
        <w:rPr>
          <w:rFonts w:eastAsia="Times New Roman" w:cs="Times New Roman"/>
          <w:szCs w:val="28"/>
        </w:rPr>
        <w:t>ng kịp thời nhiệm vụ chính trị của địa phương./.</w:t>
      </w:r>
    </w:p>
    <w:p w:rsidR="007D4C38" w:rsidRPr="001D04AA" w:rsidRDefault="007D4C38" w:rsidP="00527E9B">
      <w:pPr>
        <w:spacing w:before="60" w:after="60"/>
        <w:ind w:firstLine="567"/>
        <w:jc w:val="both"/>
        <w:rPr>
          <w:rFonts w:eastAsia="MS Mincho" w:cs="Times New Roman"/>
          <w:b/>
          <w:color w:val="000000" w:themeColor="text1"/>
          <w:szCs w:val="28"/>
          <w:lang w:val="nl-NL" w:eastAsia="ja-JP"/>
        </w:rPr>
      </w:pPr>
    </w:p>
    <w:sectPr w:rsidR="007D4C38" w:rsidRPr="001D04AA" w:rsidSect="004F1AD4">
      <w:headerReference w:type="even" r:id="rId8"/>
      <w:headerReference w:type="default" r:id="rId9"/>
      <w:footerReference w:type="default" r:id="rId10"/>
      <w:footerReference w:type="first" r:id="rId11"/>
      <w:pgSz w:w="11906" w:h="16838" w:code="9"/>
      <w:pgMar w:top="993"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1DF" w:rsidRDefault="00B121DF">
      <w:pPr>
        <w:spacing w:after="0" w:line="240" w:lineRule="auto"/>
      </w:pPr>
      <w:r>
        <w:separator/>
      </w:r>
    </w:p>
  </w:endnote>
  <w:endnote w:type="continuationSeparator" w:id="0">
    <w:p w:rsidR="00B121DF" w:rsidRDefault="00B1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8C0" w:rsidRDefault="007868C0">
    <w:pPr>
      <w:pStyle w:val="Footer"/>
      <w:jc w:val="right"/>
    </w:pPr>
  </w:p>
  <w:p w:rsidR="007868C0" w:rsidRDefault="00786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8C0" w:rsidRDefault="007868C0">
    <w:pPr>
      <w:pStyle w:val="Footer"/>
      <w:jc w:val="right"/>
    </w:pPr>
  </w:p>
  <w:p w:rsidR="007868C0" w:rsidRDefault="00786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1DF" w:rsidRDefault="00B121DF">
      <w:pPr>
        <w:spacing w:after="0" w:line="240" w:lineRule="auto"/>
      </w:pPr>
      <w:r>
        <w:separator/>
      </w:r>
    </w:p>
  </w:footnote>
  <w:footnote w:type="continuationSeparator" w:id="0">
    <w:p w:rsidR="00B121DF" w:rsidRDefault="00B12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8C0" w:rsidRDefault="005939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68C0" w:rsidRDefault="00786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907551"/>
      <w:docPartObj>
        <w:docPartGallery w:val="Page Numbers (Top of Page)"/>
        <w:docPartUnique/>
      </w:docPartObj>
    </w:sdtPr>
    <w:sdtEndPr>
      <w:rPr>
        <w:noProof/>
      </w:rPr>
    </w:sdtEndPr>
    <w:sdtContent>
      <w:p w:rsidR="007868C0" w:rsidRDefault="00593911">
        <w:pPr>
          <w:pStyle w:val="Header"/>
          <w:jc w:val="center"/>
        </w:pPr>
        <w:r>
          <w:fldChar w:fldCharType="begin"/>
        </w:r>
        <w:r>
          <w:instrText xml:space="preserve"> PAGE   \* MERGEFORMAT </w:instrText>
        </w:r>
        <w:r>
          <w:fldChar w:fldCharType="separate"/>
        </w:r>
        <w:r w:rsidR="004F1AD4">
          <w:rPr>
            <w:noProof/>
          </w:rPr>
          <w:t>2</w:t>
        </w:r>
        <w:r>
          <w:rPr>
            <w:noProof/>
          </w:rPr>
          <w:fldChar w:fldCharType="end"/>
        </w:r>
      </w:p>
    </w:sdtContent>
  </w:sdt>
  <w:p w:rsidR="007868C0" w:rsidRDefault="00786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7A8E"/>
    <w:multiLevelType w:val="hybridMultilevel"/>
    <w:tmpl w:val="09A2C65C"/>
    <w:lvl w:ilvl="0" w:tplc="D0AC0B98">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1A090A62"/>
    <w:multiLevelType w:val="hybridMultilevel"/>
    <w:tmpl w:val="8E7835D6"/>
    <w:lvl w:ilvl="0" w:tplc="C2501082">
      <w:start w:val="1"/>
      <w:numFmt w:val="decimal"/>
      <w:lvlText w:val="%1."/>
      <w:lvlJc w:val="left"/>
      <w:pPr>
        <w:ind w:left="1495" w:hanging="360"/>
      </w:pPr>
      <w:rPr>
        <w:rFonts w:hint="default"/>
        <w:color w:val="auto"/>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15:restartNumberingAfterBreak="0">
    <w:nsid w:val="2FB84F52"/>
    <w:multiLevelType w:val="hybridMultilevel"/>
    <w:tmpl w:val="C4184590"/>
    <w:lvl w:ilvl="0" w:tplc="1946F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A53C81"/>
    <w:multiLevelType w:val="multilevel"/>
    <w:tmpl w:val="80AE21F6"/>
    <w:lvl w:ilvl="0">
      <w:start w:val="1"/>
      <w:numFmt w:val="decimal"/>
      <w:lvlText w:val="%1."/>
      <w:lvlJc w:val="left"/>
      <w:pPr>
        <w:ind w:left="1211" w:hanging="360"/>
      </w:pPr>
      <w:rPr>
        <w:rFonts w:hint="default"/>
        <w:b/>
      </w:rPr>
    </w:lvl>
    <w:lvl w:ilvl="1">
      <w:start w:val="1"/>
      <w:numFmt w:val="decimal"/>
      <w:isLgl/>
      <w:lvlText w:val="%1.%2."/>
      <w:lvlJc w:val="left"/>
      <w:pPr>
        <w:ind w:left="436"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596" w:hanging="108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676" w:hanging="1440"/>
      </w:pPr>
      <w:rPr>
        <w:rFonts w:hint="default"/>
      </w:rPr>
    </w:lvl>
    <w:lvl w:ilvl="6">
      <w:start w:val="1"/>
      <w:numFmt w:val="decimal"/>
      <w:isLgl/>
      <w:lvlText w:val="%1.%2.%3.%4.%5.%6.%7."/>
      <w:lvlJc w:val="left"/>
      <w:pPr>
        <w:ind w:left="4396" w:hanging="1800"/>
      </w:pPr>
      <w:rPr>
        <w:rFonts w:hint="default"/>
      </w:rPr>
    </w:lvl>
    <w:lvl w:ilvl="7">
      <w:start w:val="1"/>
      <w:numFmt w:val="decimal"/>
      <w:isLgl/>
      <w:lvlText w:val="%1.%2.%3.%4.%5.%6.%7.%8."/>
      <w:lvlJc w:val="left"/>
      <w:pPr>
        <w:ind w:left="4756" w:hanging="1800"/>
      </w:pPr>
      <w:rPr>
        <w:rFonts w:hint="default"/>
      </w:rPr>
    </w:lvl>
    <w:lvl w:ilvl="8">
      <w:start w:val="1"/>
      <w:numFmt w:val="decimal"/>
      <w:isLgl/>
      <w:lvlText w:val="%1.%2.%3.%4.%5.%6.%7.%8.%9."/>
      <w:lvlJc w:val="left"/>
      <w:pPr>
        <w:ind w:left="5476" w:hanging="2160"/>
      </w:pPr>
      <w:rPr>
        <w:rFonts w:hint="default"/>
      </w:rPr>
    </w:lvl>
  </w:abstractNum>
  <w:abstractNum w:abstractNumId="4" w15:restartNumberingAfterBreak="0">
    <w:nsid w:val="43222BD1"/>
    <w:multiLevelType w:val="hybridMultilevel"/>
    <w:tmpl w:val="2C6A3432"/>
    <w:lvl w:ilvl="0" w:tplc="8BFCD8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932EB3"/>
    <w:multiLevelType w:val="hybridMultilevel"/>
    <w:tmpl w:val="DD04968A"/>
    <w:lvl w:ilvl="0" w:tplc="09CE5E2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0F2395"/>
    <w:multiLevelType w:val="hybridMultilevel"/>
    <w:tmpl w:val="502CF6A6"/>
    <w:lvl w:ilvl="0" w:tplc="CE82E98C">
      <w:start w:val="1"/>
      <w:numFmt w:val="lowerLetter"/>
      <w:lvlText w:val="%1)"/>
      <w:lvlJc w:val="left"/>
      <w:pPr>
        <w:ind w:left="1670" w:hanging="99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15:restartNumberingAfterBreak="0">
    <w:nsid w:val="553D3AB9"/>
    <w:multiLevelType w:val="hybridMultilevel"/>
    <w:tmpl w:val="C254978A"/>
    <w:lvl w:ilvl="0" w:tplc="7D6E7A9A">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5A0B0E0C"/>
    <w:multiLevelType w:val="hybridMultilevel"/>
    <w:tmpl w:val="85020126"/>
    <w:lvl w:ilvl="0" w:tplc="7DF22C78">
      <w:start w:val="2"/>
      <w:numFmt w:val="bullet"/>
      <w:lvlText w:val="-"/>
      <w:lvlJc w:val="left"/>
      <w:pPr>
        <w:ind w:left="961" w:hanging="360"/>
      </w:pPr>
      <w:rPr>
        <w:rFonts w:ascii="Times New Roman" w:eastAsiaTheme="minorHAns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15:restartNumberingAfterBreak="0">
    <w:nsid w:val="60C0755D"/>
    <w:multiLevelType w:val="hybridMultilevel"/>
    <w:tmpl w:val="D0C21BB0"/>
    <w:lvl w:ilvl="0" w:tplc="357AE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5B6C71"/>
    <w:multiLevelType w:val="hybridMultilevel"/>
    <w:tmpl w:val="2F7060AC"/>
    <w:lvl w:ilvl="0" w:tplc="F7A05D9A">
      <w:start w:val="1"/>
      <w:numFmt w:val="decimal"/>
      <w:lvlText w:val="%1-"/>
      <w:lvlJc w:val="left"/>
      <w:pPr>
        <w:ind w:left="928"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3525DF9"/>
    <w:multiLevelType w:val="hybridMultilevel"/>
    <w:tmpl w:val="BBB80794"/>
    <w:lvl w:ilvl="0" w:tplc="180493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E7F13"/>
    <w:multiLevelType w:val="hybridMultilevel"/>
    <w:tmpl w:val="0BAAB99E"/>
    <w:lvl w:ilvl="0" w:tplc="A98E2E7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A8376B"/>
    <w:multiLevelType w:val="hybridMultilevel"/>
    <w:tmpl w:val="9BCC4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F566B"/>
    <w:multiLevelType w:val="hybridMultilevel"/>
    <w:tmpl w:val="30326B18"/>
    <w:lvl w:ilvl="0" w:tplc="EF180A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6"/>
  </w:num>
  <w:num w:numId="5">
    <w:abstractNumId w:val="9"/>
  </w:num>
  <w:num w:numId="6">
    <w:abstractNumId w:val="3"/>
  </w:num>
  <w:num w:numId="7">
    <w:abstractNumId w:val="12"/>
  </w:num>
  <w:num w:numId="8">
    <w:abstractNumId w:val="2"/>
  </w:num>
  <w:num w:numId="9">
    <w:abstractNumId w:val="1"/>
  </w:num>
  <w:num w:numId="10">
    <w:abstractNumId w:val="5"/>
  </w:num>
  <w:num w:numId="11">
    <w:abstractNumId w:val="14"/>
  </w:num>
  <w:num w:numId="12">
    <w:abstractNumId w:val="0"/>
  </w:num>
  <w:num w:numId="13">
    <w:abstractNumId w:val="8"/>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C0"/>
    <w:rsid w:val="00012952"/>
    <w:rsid w:val="00017B64"/>
    <w:rsid w:val="000265BD"/>
    <w:rsid w:val="000316AA"/>
    <w:rsid w:val="000334AF"/>
    <w:rsid w:val="00041B23"/>
    <w:rsid w:val="00052E01"/>
    <w:rsid w:val="00072742"/>
    <w:rsid w:val="00077335"/>
    <w:rsid w:val="000A4D96"/>
    <w:rsid w:val="000A4ECD"/>
    <w:rsid w:val="000A674A"/>
    <w:rsid w:val="000B1F9C"/>
    <w:rsid w:val="000E1B04"/>
    <w:rsid w:val="000E5E0C"/>
    <w:rsid w:val="000F0F67"/>
    <w:rsid w:val="001166CE"/>
    <w:rsid w:val="00121F26"/>
    <w:rsid w:val="00123FBB"/>
    <w:rsid w:val="00126B83"/>
    <w:rsid w:val="00127D2B"/>
    <w:rsid w:val="00130175"/>
    <w:rsid w:val="00132AF1"/>
    <w:rsid w:val="00164D92"/>
    <w:rsid w:val="001761FC"/>
    <w:rsid w:val="00193C3A"/>
    <w:rsid w:val="0019688A"/>
    <w:rsid w:val="001A5F90"/>
    <w:rsid w:val="001A6632"/>
    <w:rsid w:val="001B7426"/>
    <w:rsid w:val="001C404C"/>
    <w:rsid w:val="001D04AA"/>
    <w:rsid w:val="001D6B23"/>
    <w:rsid w:val="001D726A"/>
    <w:rsid w:val="001F62A8"/>
    <w:rsid w:val="001F7383"/>
    <w:rsid w:val="00205560"/>
    <w:rsid w:val="00210DAB"/>
    <w:rsid w:val="00213CC9"/>
    <w:rsid w:val="002172D5"/>
    <w:rsid w:val="0022641E"/>
    <w:rsid w:val="00230CF9"/>
    <w:rsid w:val="002319FE"/>
    <w:rsid w:val="00236D07"/>
    <w:rsid w:val="002419B1"/>
    <w:rsid w:val="0025363F"/>
    <w:rsid w:val="00256D66"/>
    <w:rsid w:val="002922B8"/>
    <w:rsid w:val="002943C3"/>
    <w:rsid w:val="002B4DEB"/>
    <w:rsid w:val="002B68B7"/>
    <w:rsid w:val="002C0B42"/>
    <w:rsid w:val="002C4254"/>
    <w:rsid w:val="002C7015"/>
    <w:rsid w:val="002D715E"/>
    <w:rsid w:val="002E0EE7"/>
    <w:rsid w:val="003031B0"/>
    <w:rsid w:val="0030745C"/>
    <w:rsid w:val="0031081C"/>
    <w:rsid w:val="00332A9C"/>
    <w:rsid w:val="00335D01"/>
    <w:rsid w:val="0033640F"/>
    <w:rsid w:val="0033723D"/>
    <w:rsid w:val="00355CBF"/>
    <w:rsid w:val="00355E15"/>
    <w:rsid w:val="0035780A"/>
    <w:rsid w:val="003628AD"/>
    <w:rsid w:val="0036437E"/>
    <w:rsid w:val="00371787"/>
    <w:rsid w:val="00374E2B"/>
    <w:rsid w:val="003856C7"/>
    <w:rsid w:val="00385F13"/>
    <w:rsid w:val="00386605"/>
    <w:rsid w:val="00392E0E"/>
    <w:rsid w:val="003B5D63"/>
    <w:rsid w:val="003C518D"/>
    <w:rsid w:val="003C76A2"/>
    <w:rsid w:val="003D1893"/>
    <w:rsid w:val="003D1A7F"/>
    <w:rsid w:val="003D38AB"/>
    <w:rsid w:val="003D4735"/>
    <w:rsid w:val="003D7B93"/>
    <w:rsid w:val="003E0C0A"/>
    <w:rsid w:val="003E25CC"/>
    <w:rsid w:val="003F4B59"/>
    <w:rsid w:val="003F5E66"/>
    <w:rsid w:val="004053D2"/>
    <w:rsid w:val="004071CD"/>
    <w:rsid w:val="00430F02"/>
    <w:rsid w:val="00431E8C"/>
    <w:rsid w:val="00434C3E"/>
    <w:rsid w:val="00435890"/>
    <w:rsid w:val="0043630D"/>
    <w:rsid w:val="00443879"/>
    <w:rsid w:val="00487B2D"/>
    <w:rsid w:val="00496675"/>
    <w:rsid w:val="004B6EDC"/>
    <w:rsid w:val="004C1F21"/>
    <w:rsid w:val="004C3128"/>
    <w:rsid w:val="004E1B66"/>
    <w:rsid w:val="004F1AD4"/>
    <w:rsid w:val="00504E22"/>
    <w:rsid w:val="00507947"/>
    <w:rsid w:val="005203C3"/>
    <w:rsid w:val="0052170D"/>
    <w:rsid w:val="00526478"/>
    <w:rsid w:val="00527E9B"/>
    <w:rsid w:val="005368B9"/>
    <w:rsid w:val="00545600"/>
    <w:rsid w:val="00555A17"/>
    <w:rsid w:val="0056762F"/>
    <w:rsid w:val="00587451"/>
    <w:rsid w:val="00593911"/>
    <w:rsid w:val="00597350"/>
    <w:rsid w:val="005A3320"/>
    <w:rsid w:val="005C1A27"/>
    <w:rsid w:val="005D2E3C"/>
    <w:rsid w:val="005D4B88"/>
    <w:rsid w:val="005E24A0"/>
    <w:rsid w:val="005E55EB"/>
    <w:rsid w:val="00605297"/>
    <w:rsid w:val="006161AD"/>
    <w:rsid w:val="00616E83"/>
    <w:rsid w:val="00620A51"/>
    <w:rsid w:val="00620AF7"/>
    <w:rsid w:val="0063239F"/>
    <w:rsid w:val="0064012F"/>
    <w:rsid w:val="00650134"/>
    <w:rsid w:val="00650B48"/>
    <w:rsid w:val="00657009"/>
    <w:rsid w:val="0067088B"/>
    <w:rsid w:val="00684CC1"/>
    <w:rsid w:val="00685C9C"/>
    <w:rsid w:val="00693F19"/>
    <w:rsid w:val="006951C2"/>
    <w:rsid w:val="00695FFB"/>
    <w:rsid w:val="006A3DF5"/>
    <w:rsid w:val="006B1520"/>
    <w:rsid w:val="006B33DD"/>
    <w:rsid w:val="006D0414"/>
    <w:rsid w:val="006D2B16"/>
    <w:rsid w:val="006F008B"/>
    <w:rsid w:val="006F4351"/>
    <w:rsid w:val="00705DA6"/>
    <w:rsid w:val="007106D3"/>
    <w:rsid w:val="007147D3"/>
    <w:rsid w:val="007451FC"/>
    <w:rsid w:val="007455E7"/>
    <w:rsid w:val="00754DDB"/>
    <w:rsid w:val="007868C0"/>
    <w:rsid w:val="007A2ED8"/>
    <w:rsid w:val="007A5114"/>
    <w:rsid w:val="007A6921"/>
    <w:rsid w:val="007B32E9"/>
    <w:rsid w:val="007B5847"/>
    <w:rsid w:val="007C636D"/>
    <w:rsid w:val="007C741A"/>
    <w:rsid w:val="007D4C38"/>
    <w:rsid w:val="007E59F8"/>
    <w:rsid w:val="007F1208"/>
    <w:rsid w:val="008027D4"/>
    <w:rsid w:val="00803EF7"/>
    <w:rsid w:val="0080410F"/>
    <w:rsid w:val="00806290"/>
    <w:rsid w:val="00812E18"/>
    <w:rsid w:val="00821950"/>
    <w:rsid w:val="008377B1"/>
    <w:rsid w:val="00855388"/>
    <w:rsid w:val="00855E0C"/>
    <w:rsid w:val="00856783"/>
    <w:rsid w:val="0088510E"/>
    <w:rsid w:val="00886EEA"/>
    <w:rsid w:val="008A0892"/>
    <w:rsid w:val="008A635A"/>
    <w:rsid w:val="008A7D68"/>
    <w:rsid w:val="008B2E71"/>
    <w:rsid w:val="008B3EC4"/>
    <w:rsid w:val="008C2449"/>
    <w:rsid w:val="008E16F6"/>
    <w:rsid w:val="00904970"/>
    <w:rsid w:val="009070BB"/>
    <w:rsid w:val="0092672B"/>
    <w:rsid w:val="00943C44"/>
    <w:rsid w:val="00954E3E"/>
    <w:rsid w:val="00956C34"/>
    <w:rsid w:val="00980566"/>
    <w:rsid w:val="009847C4"/>
    <w:rsid w:val="00985B8F"/>
    <w:rsid w:val="00993265"/>
    <w:rsid w:val="009A2A6F"/>
    <w:rsid w:val="009A5807"/>
    <w:rsid w:val="009B0CFA"/>
    <w:rsid w:val="009B301E"/>
    <w:rsid w:val="009B36DA"/>
    <w:rsid w:val="009B5607"/>
    <w:rsid w:val="009C5511"/>
    <w:rsid w:val="009C5911"/>
    <w:rsid w:val="009D1B29"/>
    <w:rsid w:val="009F7368"/>
    <w:rsid w:val="00A03730"/>
    <w:rsid w:val="00A05FE5"/>
    <w:rsid w:val="00A142D3"/>
    <w:rsid w:val="00A1497B"/>
    <w:rsid w:val="00A16AE5"/>
    <w:rsid w:val="00A21565"/>
    <w:rsid w:val="00A37563"/>
    <w:rsid w:val="00A56FF9"/>
    <w:rsid w:val="00A70801"/>
    <w:rsid w:val="00A70C11"/>
    <w:rsid w:val="00A91261"/>
    <w:rsid w:val="00A95F16"/>
    <w:rsid w:val="00AB48E1"/>
    <w:rsid w:val="00AB7119"/>
    <w:rsid w:val="00AD0D29"/>
    <w:rsid w:val="00AD29C1"/>
    <w:rsid w:val="00AD71F4"/>
    <w:rsid w:val="00AD7EE7"/>
    <w:rsid w:val="00AE1D83"/>
    <w:rsid w:val="00AE257E"/>
    <w:rsid w:val="00B07D8D"/>
    <w:rsid w:val="00B121DF"/>
    <w:rsid w:val="00B24D6A"/>
    <w:rsid w:val="00B319EC"/>
    <w:rsid w:val="00B43059"/>
    <w:rsid w:val="00B43522"/>
    <w:rsid w:val="00B46CE8"/>
    <w:rsid w:val="00B51A99"/>
    <w:rsid w:val="00B6019A"/>
    <w:rsid w:val="00B716A8"/>
    <w:rsid w:val="00B724CA"/>
    <w:rsid w:val="00B8022C"/>
    <w:rsid w:val="00B83E6A"/>
    <w:rsid w:val="00B865D5"/>
    <w:rsid w:val="00B92CA9"/>
    <w:rsid w:val="00BA76E9"/>
    <w:rsid w:val="00BB26B1"/>
    <w:rsid w:val="00BC0940"/>
    <w:rsid w:val="00BC40BB"/>
    <w:rsid w:val="00BC7894"/>
    <w:rsid w:val="00BD0E94"/>
    <w:rsid w:val="00BD1964"/>
    <w:rsid w:val="00BD3B4B"/>
    <w:rsid w:val="00BD7016"/>
    <w:rsid w:val="00BF0CE1"/>
    <w:rsid w:val="00BF2A6B"/>
    <w:rsid w:val="00BF3CAF"/>
    <w:rsid w:val="00C16D18"/>
    <w:rsid w:val="00C225DD"/>
    <w:rsid w:val="00C33E1B"/>
    <w:rsid w:val="00C46ED8"/>
    <w:rsid w:val="00C52DD4"/>
    <w:rsid w:val="00C564B6"/>
    <w:rsid w:val="00C65593"/>
    <w:rsid w:val="00C674FA"/>
    <w:rsid w:val="00C70CBE"/>
    <w:rsid w:val="00C76843"/>
    <w:rsid w:val="00C861AF"/>
    <w:rsid w:val="00C93B9C"/>
    <w:rsid w:val="00C97483"/>
    <w:rsid w:val="00C97FD6"/>
    <w:rsid w:val="00CA15D4"/>
    <w:rsid w:val="00CA2BD2"/>
    <w:rsid w:val="00CB09A7"/>
    <w:rsid w:val="00CB299A"/>
    <w:rsid w:val="00CB5655"/>
    <w:rsid w:val="00CB6B40"/>
    <w:rsid w:val="00CC0D9B"/>
    <w:rsid w:val="00CC393B"/>
    <w:rsid w:val="00CC479D"/>
    <w:rsid w:val="00CC67D2"/>
    <w:rsid w:val="00CE53B1"/>
    <w:rsid w:val="00CE7A66"/>
    <w:rsid w:val="00CF4A4E"/>
    <w:rsid w:val="00D02719"/>
    <w:rsid w:val="00D03E02"/>
    <w:rsid w:val="00D0425E"/>
    <w:rsid w:val="00D06033"/>
    <w:rsid w:val="00D07900"/>
    <w:rsid w:val="00D156E3"/>
    <w:rsid w:val="00D2023C"/>
    <w:rsid w:val="00D77F63"/>
    <w:rsid w:val="00D8493B"/>
    <w:rsid w:val="00D8501F"/>
    <w:rsid w:val="00D9224D"/>
    <w:rsid w:val="00D96CC7"/>
    <w:rsid w:val="00DA2AED"/>
    <w:rsid w:val="00DA6A24"/>
    <w:rsid w:val="00DA72B5"/>
    <w:rsid w:val="00DB0913"/>
    <w:rsid w:val="00DB79DE"/>
    <w:rsid w:val="00DC118A"/>
    <w:rsid w:val="00DC18F2"/>
    <w:rsid w:val="00DC3712"/>
    <w:rsid w:val="00DD7C1E"/>
    <w:rsid w:val="00DE3603"/>
    <w:rsid w:val="00DE3ED1"/>
    <w:rsid w:val="00E20F80"/>
    <w:rsid w:val="00E26C95"/>
    <w:rsid w:val="00E27BD9"/>
    <w:rsid w:val="00E32734"/>
    <w:rsid w:val="00E36961"/>
    <w:rsid w:val="00E378E2"/>
    <w:rsid w:val="00E43C6F"/>
    <w:rsid w:val="00E7308F"/>
    <w:rsid w:val="00E80543"/>
    <w:rsid w:val="00E97DF7"/>
    <w:rsid w:val="00EA4395"/>
    <w:rsid w:val="00EA6C3E"/>
    <w:rsid w:val="00EB3874"/>
    <w:rsid w:val="00EB48A0"/>
    <w:rsid w:val="00EB5CC2"/>
    <w:rsid w:val="00EB7F24"/>
    <w:rsid w:val="00ED24B7"/>
    <w:rsid w:val="00EE29FF"/>
    <w:rsid w:val="00EE3223"/>
    <w:rsid w:val="00EF417B"/>
    <w:rsid w:val="00F01F6C"/>
    <w:rsid w:val="00F11443"/>
    <w:rsid w:val="00F11B76"/>
    <w:rsid w:val="00F45C7E"/>
    <w:rsid w:val="00F52944"/>
    <w:rsid w:val="00F634F3"/>
    <w:rsid w:val="00FA1551"/>
    <w:rsid w:val="00FB083C"/>
    <w:rsid w:val="00FB7CDD"/>
    <w:rsid w:val="00FD5413"/>
    <w:rsid w:val="00FE0AF8"/>
    <w:rsid w:val="00FE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B7A4690D-1BB5-4814-B7AD-481E29DE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F63"/>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Pr>
      <w:b/>
      <w:bCs/>
    </w:rPr>
  </w:style>
  <w:style w:type="paragraph" w:styleId="BodyTextIndent">
    <w:name w:val="Body Text Indent"/>
    <w:basedOn w:val="Normal"/>
    <w:link w:val="BodyTextIndentChar"/>
    <w:pPr>
      <w:spacing w:after="0" w:line="240" w:lineRule="auto"/>
      <w:ind w:firstLine="540"/>
      <w:jc w:val="both"/>
    </w:pPr>
    <w:rPr>
      <w:rFonts w:eastAsia="Times New Roman" w:cs="Times New Roman"/>
      <w:szCs w:val="24"/>
      <w:lang w:val="x-none" w:eastAsia="x-none"/>
    </w:rPr>
  </w:style>
  <w:style w:type="character" w:customStyle="1" w:styleId="BodyTextIndentChar">
    <w:name w:val="Body Text Indent Char"/>
    <w:basedOn w:val="DefaultParagraphFont"/>
    <w:link w:val="BodyTextIndent"/>
    <w:rPr>
      <w:rFonts w:eastAsia="Times New Roman" w:cs="Times New Roman"/>
      <w:szCs w:val="24"/>
      <w:lang w:val="x-none" w:eastAsia="x-non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6"/>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6"/>
    </w:rPr>
  </w:style>
  <w:style w:type="paragraph" w:customStyle="1" w:styleId="1dieu-noidung">
    <w:name w:val="1. dieu -  noi dung"/>
    <w:basedOn w:val="Normal"/>
    <w:next w:val="Normal"/>
    <w:link w:val="1dieu-noidungChar"/>
    <w:rsid w:val="009847C4"/>
    <w:pPr>
      <w:spacing w:before="120" w:after="120" w:line="240" w:lineRule="auto"/>
      <w:ind w:firstLine="567"/>
      <w:jc w:val="both"/>
    </w:pPr>
    <w:rPr>
      <w:rFonts w:eastAsia="Batang" w:cs="Times New Roman"/>
      <w:szCs w:val="28"/>
      <w:lang w:val="x-none" w:eastAsia="fr-FR"/>
    </w:rPr>
  </w:style>
  <w:style w:type="character" w:customStyle="1" w:styleId="1dieu-noidungChar">
    <w:name w:val="1. dieu -  noi dung Char"/>
    <w:link w:val="1dieu-noidung"/>
    <w:rsid w:val="009847C4"/>
    <w:rPr>
      <w:rFonts w:eastAsia="Batang" w:cs="Times New Roman"/>
      <w:szCs w:val="28"/>
      <w:lang w:val="x-none" w:eastAsia="fr-FR"/>
    </w:rPr>
  </w:style>
  <w:style w:type="character" w:customStyle="1" w:styleId="fontstyle01">
    <w:name w:val="fontstyle01"/>
    <w:basedOn w:val="DefaultParagraphFont"/>
    <w:rsid w:val="00954E3E"/>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54E3E"/>
    <w:rPr>
      <w:rFonts w:ascii="TimesNewRomanPS-BoldMT" w:hAnsi="TimesNewRomanPS-BoldMT" w:hint="default"/>
      <w:b/>
      <w:bCs/>
      <w:i w:val="0"/>
      <w:iCs w:val="0"/>
      <w:color w:val="000000"/>
      <w:sz w:val="28"/>
      <w:szCs w:val="28"/>
    </w:rPr>
  </w:style>
  <w:style w:type="paragraph" w:styleId="BodyText">
    <w:name w:val="Body Text"/>
    <w:basedOn w:val="Normal"/>
    <w:link w:val="BodyTextChar"/>
    <w:rsid w:val="007D4C38"/>
    <w:pPr>
      <w:spacing w:after="120" w:line="240" w:lineRule="auto"/>
    </w:pPr>
    <w:rPr>
      <w:rFonts w:eastAsia="MS Mincho" w:cs="Times New Roman"/>
      <w:szCs w:val="28"/>
      <w:lang w:eastAsia="ja-JP"/>
    </w:rPr>
  </w:style>
  <w:style w:type="character" w:customStyle="1" w:styleId="BodyTextChar">
    <w:name w:val="Body Text Char"/>
    <w:basedOn w:val="DefaultParagraphFont"/>
    <w:link w:val="BodyText"/>
    <w:rsid w:val="007D4C38"/>
    <w:rPr>
      <w:rFonts w:eastAsia="MS Mincho" w:cs="Times New Roman"/>
      <w:szCs w:val="28"/>
      <w:lang w:eastAsia="ja-JP"/>
    </w:rPr>
  </w:style>
  <w:style w:type="paragraph" w:customStyle="1" w:styleId="pdq2pgselectionanchorcontainer">
    <w:name w:val="pdq2pg_selectionanchorcontainer"/>
    <w:basedOn w:val="Normal"/>
    <w:rsid w:val="00AB711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8959">
      <w:bodyDiv w:val="1"/>
      <w:marLeft w:val="0"/>
      <w:marRight w:val="0"/>
      <w:marTop w:val="0"/>
      <w:marBottom w:val="0"/>
      <w:divBdr>
        <w:top w:val="none" w:sz="0" w:space="0" w:color="auto"/>
        <w:left w:val="none" w:sz="0" w:space="0" w:color="auto"/>
        <w:bottom w:val="none" w:sz="0" w:space="0" w:color="auto"/>
        <w:right w:val="none" w:sz="0" w:space="0" w:color="auto"/>
      </w:divBdr>
    </w:div>
    <w:div w:id="414595276">
      <w:bodyDiv w:val="1"/>
      <w:marLeft w:val="0"/>
      <w:marRight w:val="0"/>
      <w:marTop w:val="0"/>
      <w:marBottom w:val="0"/>
      <w:divBdr>
        <w:top w:val="none" w:sz="0" w:space="0" w:color="auto"/>
        <w:left w:val="none" w:sz="0" w:space="0" w:color="auto"/>
        <w:bottom w:val="none" w:sz="0" w:space="0" w:color="auto"/>
        <w:right w:val="none" w:sz="0" w:space="0" w:color="auto"/>
      </w:divBdr>
    </w:div>
    <w:div w:id="958488978">
      <w:bodyDiv w:val="1"/>
      <w:marLeft w:val="0"/>
      <w:marRight w:val="0"/>
      <w:marTop w:val="0"/>
      <w:marBottom w:val="0"/>
      <w:divBdr>
        <w:top w:val="none" w:sz="0" w:space="0" w:color="auto"/>
        <w:left w:val="none" w:sz="0" w:space="0" w:color="auto"/>
        <w:bottom w:val="none" w:sz="0" w:space="0" w:color="auto"/>
        <w:right w:val="none" w:sz="0" w:space="0" w:color="auto"/>
      </w:divBdr>
    </w:div>
    <w:div w:id="1638024770">
      <w:bodyDiv w:val="1"/>
      <w:marLeft w:val="0"/>
      <w:marRight w:val="0"/>
      <w:marTop w:val="0"/>
      <w:marBottom w:val="0"/>
      <w:divBdr>
        <w:top w:val="none" w:sz="0" w:space="0" w:color="auto"/>
        <w:left w:val="none" w:sz="0" w:space="0" w:color="auto"/>
        <w:bottom w:val="none" w:sz="0" w:space="0" w:color="auto"/>
        <w:right w:val="none" w:sz="0" w:space="0" w:color="auto"/>
      </w:divBdr>
    </w:div>
    <w:div w:id="1641111713">
      <w:bodyDiv w:val="1"/>
      <w:marLeft w:val="0"/>
      <w:marRight w:val="0"/>
      <w:marTop w:val="0"/>
      <w:marBottom w:val="0"/>
      <w:divBdr>
        <w:top w:val="none" w:sz="0" w:space="0" w:color="auto"/>
        <w:left w:val="none" w:sz="0" w:space="0" w:color="auto"/>
        <w:bottom w:val="none" w:sz="0" w:space="0" w:color="auto"/>
        <w:right w:val="none" w:sz="0" w:space="0" w:color="auto"/>
      </w:divBdr>
    </w:div>
    <w:div w:id="2064866437">
      <w:bodyDiv w:val="1"/>
      <w:marLeft w:val="0"/>
      <w:marRight w:val="0"/>
      <w:marTop w:val="0"/>
      <w:marBottom w:val="0"/>
      <w:divBdr>
        <w:top w:val="none" w:sz="0" w:space="0" w:color="auto"/>
        <w:left w:val="none" w:sz="0" w:space="0" w:color="auto"/>
        <w:bottom w:val="none" w:sz="0" w:space="0" w:color="auto"/>
        <w:right w:val="none" w:sz="0" w:space="0" w:color="auto"/>
      </w:divBdr>
    </w:div>
    <w:div w:id="2099712425">
      <w:bodyDiv w:val="1"/>
      <w:marLeft w:val="0"/>
      <w:marRight w:val="0"/>
      <w:marTop w:val="0"/>
      <w:marBottom w:val="0"/>
      <w:divBdr>
        <w:top w:val="none" w:sz="0" w:space="0" w:color="auto"/>
        <w:left w:val="none" w:sz="0" w:space="0" w:color="auto"/>
        <w:bottom w:val="none" w:sz="0" w:space="0" w:color="auto"/>
        <w:right w:val="none" w:sz="0" w:space="0" w:color="auto"/>
      </w:divBdr>
      <w:divsChild>
        <w:div w:id="1564683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8C053-3FCF-4908-A7BB-8CD81F4D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 Tinh Chau A</cp:lastModifiedBy>
  <cp:revision>58</cp:revision>
  <cp:lastPrinted>2026-04-21T03:42:00Z</cp:lastPrinted>
  <dcterms:created xsi:type="dcterms:W3CDTF">2026-06-19T02:19:00Z</dcterms:created>
  <dcterms:modified xsi:type="dcterms:W3CDTF">2026-07-08T10:19:00Z</dcterms:modified>
</cp:coreProperties>
</file>